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6C96" w14:textId="287902AE" w:rsidR="004814E2" w:rsidRDefault="004814E2" w:rsidP="001877BC">
      <w:pPr>
        <w:spacing w:line="276" w:lineRule="auto"/>
        <w:rPr>
          <w:rFonts w:eastAsiaTheme="majorEastAsia" w:cstheme="majorBidi"/>
          <w:sz w:val="32"/>
          <w:szCs w:val="32"/>
        </w:rPr>
      </w:pPr>
      <w:bookmarkStart w:id="0" w:name="_Toc51054846"/>
    </w:p>
    <w:p w14:paraId="5E41C76B" w14:textId="77777777" w:rsidR="003F608C" w:rsidRPr="003F017E" w:rsidRDefault="003F608C" w:rsidP="004D62BC">
      <w:pPr>
        <w:spacing w:line="276" w:lineRule="auto"/>
        <w:rPr>
          <w:rFonts w:ascii="Century Gothic" w:eastAsiaTheme="majorEastAsia" w:hAnsi="Century Gothic" w:cstheme="majorBidi"/>
          <w:sz w:val="18"/>
          <w:szCs w:val="18"/>
        </w:rPr>
      </w:pPr>
    </w:p>
    <w:p w14:paraId="486F148A" w14:textId="77777777" w:rsidR="003F608C" w:rsidRPr="003F017E" w:rsidRDefault="003F608C" w:rsidP="004D62BC">
      <w:pPr>
        <w:spacing w:line="276" w:lineRule="auto"/>
        <w:rPr>
          <w:rFonts w:ascii="Century Gothic" w:eastAsiaTheme="majorEastAsia" w:hAnsi="Century Gothic" w:cs="Calibri Light"/>
          <w:sz w:val="18"/>
          <w:szCs w:val="18"/>
        </w:rPr>
      </w:pPr>
    </w:p>
    <w:p w14:paraId="1BFD43C2" w14:textId="1A8FE609" w:rsidR="001877BC" w:rsidRPr="003F017E" w:rsidRDefault="00297AD6" w:rsidP="00A67036">
      <w:pPr>
        <w:pStyle w:val="Otsikko2"/>
        <w:jc w:val="center"/>
        <w:rPr>
          <w:rFonts w:ascii="Century Gothic" w:hAnsi="Century Gothic"/>
          <w:sz w:val="18"/>
          <w:szCs w:val="18"/>
        </w:rPr>
      </w:pPr>
      <w:bookmarkStart w:id="1" w:name="_Toc45556421"/>
      <w:bookmarkEnd w:id="0"/>
      <w:r w:rsidRPr="003F017E">
        <w:rPr>
          <w:rFonts w:ascii="Century Gothic" w:hAnsi="Century Gothic"/>
          <w:sz w:val="18"/>
          <w:szCs w:val="18"/>
        </w:rPr>
        <w:t>Omavalvontasuunnitelma</w:t>
      </w:r>
    </w:p>
    <w:p w14:paraId="4006EA53" w14:textId="77777777" w:rsidR="00897FE1" w:rsidRPr="003F017E" w:rsidRDefault="00897FE1" w:rsidP="00897FE1">
      <w:pPr>
        <w:rPr>
          <w:rFonts w:ascii="Century Gothic" w:hAnsi="Century Gothic"/>
          <w:sz w:val="18"/>
          <w:szCs w:val="18"/>
        </w:rPr>
      </w:pPr>
    </w:p>
    <w:bookmarkEnd w:id="1"/>
    <w:p w14:paraId="257D4A52" w14:textId="14AA7200" w:rsidR="00FE1005" w:rsidRPr="003F017E" w:rsidRDefault="002214F9" w:rsidP="00D86145">
      <w:pPr>
        <w:rPr>
          <w:rFonts w:ascii="Century Gothic" w:hAnsi="Century Gothic"/>
          <w:sz w:val="18"/>
          <w:szCs w:val="18"/>
        </w:rPr>
      </w:pPr>
      <w:r w:rsidRPr="003F017E">
        <w:rPr>
          <w:rFonts w:ascii="Century Gothic" w:hAnsi="Century Gothic"/>
          <w:sz w:val="18"/>
          <w:szCs w:val="18"/>
        </w:rPr>
        <w:t>Hannan Hoiva Tmi</w:t>
      </w:r>
      <w:r w:rsidR="00D86145" w:rsidRPr="003F017E">
        <w:rPr>
          <w:rFonts w:ascii="Century Gothic" w:hAnsi="Century Gothic"/>
          <w:sz w:val="18"/>
          <w:szCs w:val="18"/>
        </w:rPr>
        <w:t xml:space="preserve">  </w:t>
      </w:r>
      <w:r w:rsidR="00FE1005" w:rsidRPr="003F017E">
        <w:rPr>
          <w:rFonts w:ascii="Century Gothic" w:hAnsi="Century Gothic"/>
          <w:sz w:val="18"/>
          <w:szCs w:val="18"/>
        </w:rPr>
        <w:t xml:space="preserve">Y-tunnus </w:t>
      </w:r>
      <w:r w:rsidRPr="003F017E">
        <w:rPr>
          <w:rFonts w:ascii="Century Gothic" w:hAnsi="Century Gothic"/>
          <w:sz w:val="18"/>
          <w:szCs w:val="18"/>
        </w:rPr>
        <w:t>3167428-6</w:t>
      </w:r>
      <w:r w:rsidR="00D86145" w:rsidRPr="003F017E">
        <w:rPr>
          <w:rFonts w:ascii="Century Gothic" w:hAnsi="Century Gothic"/>
          <w:sz w:val="18"/>
          <w:szCs w:val="18"/>
        </w:rPr>
        <w:t xml:space="preserve"> </w:t>
      </w:r>
    </w:p>
    <w:p w14:paraId="14409B7F" w14:textId="3901A4B6" w:rsidR="00DE6CB7" w:rsidRPr="003F017E" w:rsidRDefault="00B06D77" w:rsidP="00D86145">
      <w:pPr>
        <w:rPr>
          <w:rFonts w:ascii="Century Gothic" w:hAnsi="Century Gothic"/>
          <w:sz w:val="18"/>
          <w:szCs w:val="18"/>
        </w:rPr>
      </w:pPr>
      <w:bookmarkStart w:id="2" w:name="_Toc45556423"/>
      <w:r w:rsidRPr="003F017E">
        <w:rPr>
          <w:rFonts w:ascii="Century Gothic" w:hAnsi="Century Gothic"/>
          <w:sz w:val="18"/>
          <w:szCs w:val="18"/>
        </w:rPr>
        <w:t>Kunta</w:t>
      </w:r>
      <w:bookmarkEnd w:id="2"/>
      <w:r w:rsidR="00D86145" w:rsidRPr="003F017E">
        <w:rPr>
          <w:rFonts w:ascii="Century Gothic" w:hAnsi="Century Gothic"/>
          <w:sz w:val="18"/>
          <w:szCs w:val="18"/>
        </w:rPr>
        <w:t>:</w:t>
      </w:r>
      <w:r w:rsidR="00DE6CB7" w:rsidRPr="003F017E">
        <w:rPr>
          <w:rFonts w:ascii="Century Gothic" w:hAnsi="Century Gothic"/>
          <w:sz w:val="18"/>
          <w:szCs w:val="18"/>
        </w:rPr>
        <w:t xml:space="preserve"> </w:t>
      </w:r>
      <w:r w:rsidR="002214F9" w:rsidRPr="003F017E">
        <w:rPr>
          <w:rFonts w:ascii="Century Gothic" w:hAnsi="Century Gothic"/>
          <w:sz w:val="18"/>
          <w:szCs w:val="18"/>
        </w:rPr>
        <w:t>Helsinki</w:t>
      </w:r>
    </w:p>
    <w:p w14:paraId="50E03D03" w14:textId="6ACCF29C" w:rsidR="00DE6CB7" w:rsidRPr="003F017E" w:rsidRDefault="00DE6CB7" w:rsidP="00DE6CB7">
      <w:pPr>
        <w:spacing w:line="276" w:lineRule="auto"/>
        <w:rPr>
          <w:rFonts w:ascii="Century Gothic" w:hAnsi="Century Gothic"/>
          <w:sz w:val="18"/>
          <w:szCs w:val="18"/>
        </w:rPr>
      </w:pPr>
      <w:r w:rsidRPr="003F017E">
        <w:rPr>
          <w:rFonts w:ascii="Century Gothic" w:hAnsi="Century Gothic"/>
          <w:sz w:val="18"/>
          <w:szCs w:val="18"/>
        </w:rPr>
        <w:t xml:space="preserve">Sote-alueen nimi </w:t>
      </w:r>
      <w:r w:rsidR="00D86145" w:rsidRPr="003F017E">
        <w:rPr>
          <w:rFonts w:ascii="Century Gothic" w:hAnsi="Century Gothic"/>
          <w:sz w:val="18"/>
          <w:szCs w:val="18"/>
        </w:rPr>
        <w:t>:</w:t>
      </w:r>
      <w:r w:rsidR="002214F9" w:rsidRPr="003F017E">
        <w:rPr>
          <w:rFonts w:ascii="Century Gothic" w:hAnsi="Century Gothic"/>
          <w:sz w:val="18"/>
          <w:szCs w:val="18"/>
        </w:rPr>
        <w:t>Helsingin kaupunki</w:t>
      </w:r>
    </w:p>
    <w:p w14:paraId="45918E35" w14:textId="05C4D285" w:rsidR="00DE6CB7" w:rsidRPr="003F017E" w:rsidRDefault="002214F9" w:rsidP="00512456">
      <w:pPr>
        <w:rPr>
          <w:rFonts w:ascii="Century Gothic" w:hAnsi="Century Gothic"/>
          <w:sz w:val="18"/>
          <w:szCs w:val="18"/>
        </w:rPr>
      </w:pPr>
      <w:r w:rsidRPr="003F017E">
        <w:rPr>
          <w:rFonts w:ascii="Century Gothic" w:hAnsi="Century Gothic"/>
          <w:sz w:val="18"/>
          <w:szCs w:val="18"/>
        </w:rPr>
        <w:t>Hanna Brotherus-Lehtim</w:t>
      </w:r>
      <w:r w:rsidR="00D86145" w:rsidRPr="003F017E">
        <w:rPr>
          <w:rFonts w:ascii="Century Gothic" w:hAnsi="Century Gothic"/>
          <w:sz w:val="18"/>
          <w:szCs w:val="18"/>
        </w:rPr>
        <w:t>äki</w:t>
      </w:r>
    </w:p>
    <w:p w14:paraId="5E1B1AAB" w14:textId="57284BEE" w:rsidR="00780084" w:rsidRPr="003F017E" w:rsidRDefault="00D86145" w:rsidP="00DE6CB7">
      <w:pPr>
        <w:spacing w:line="276" w:lineRule="auto"/>
        <w:rPr>
          <w:rFonts w:ascii="Century Gothic" w:hAnsi="Century Gothic"/>
          <w:sz w:val="18"/>
          <w:szCs w:val="18"/>
        </w:rPr>
      </w:pPr>
      <w:r w:rsidRPr="003F017E">
        <w:rPr>
          <w:rFonts w:ascii="Century Gothic" w:hAnsi="Century Gothic"/>
          <w:sz w:val="18"/>
          <w:szCs w:val="18"/>
        </w:rPr>
        <w:t>Kodin tukipalveluja ikääntyneille</w:t>
      </w:r>
      <w:r w:rsidR="00750715" w:rsidRPr="003F017E">
        <w:rPr>
          <w:rFonts w:ascii="Century Gothic" w:hAnsi="Century Gothic"/>
          <w:sz w:val="18"/>
          <w:szCs w:val="18"/>
        </w:rPr>
        <w:t xml:space="preserve"> vammaisille ja muille apua ta</w:t>
      </w:r>
      <w:r w:rsidR="00780084" w:rsidRPr="003F017E">
        <w:rPr>
          <w:rFonts w:ascii="Century Gothic" w:hAnsi="Century Gothic"/>
          <w:sz w:val="18"/>
          <w:szCs w:val="18"/>
        </w:rPr>
        <w:t>rvitseville</w:t>
      </w:r>
      <w:r w:rsidR="005D0FDF" w:rsidRPr="003F017E">
        <w:rPr>
          <w:rFonts w:ascii="Century Gothic" w:hAnsi="Century Gothic"/>
          <w:sz w:val="18"/>
          <w:szCs w:val="18"/>
        </w:rPr>
        <w:t>, sekä jalkojenhoitopalvelut.</w:t>
      </w:r>
    </w:p>
    <w:p w14:paraId="618C4209" w14:textId="6DEA59FD" w:rsidR="007625FF" w:rsidRPr="003F017E" w:rsidRDefault="00DE6CB7" w:rsidP="00FE1005">
      <w:pPr>
        <w:spacing w:line="276" w:lineRule="auto"/>
        <w:rPr>
          <w:rFonts w:ascii="Century Gothic" w:hAnsi="Century Gothic"/>
          <w:sz w:val="18"/>
          <w:szCs w:val="18"/>
        </w:rPr>
      </w:pPr>
      <w:r w:rsidRPr="003F017E">
        <w:rPr>
          <w:rFonts w:ascii="Century Gothic" w:hAnsi="Century Gothic"/>
          <w:sz w:val="18"/>
          <w:szCs w:val="18"/>
        </w:rPr>
        <w:t>Puhelin</w:t>
      </w:r>
      <w:r w:rsidR="00FE1005" w:rsidRPr="003F017E">
        <w:rPr>
          <w:rFonts w:ascii="Century Gothic" w:hAnsi="Century Gothic"/>
          <w:sz w:val="18"/>
          <w:szCs w:val="18"/>
        </w:rPr>
        <w:t xml:space="preserve"> </w:t>
      </w:r>
      <w:r w:rsidR="00D86145" w:rsidRPr="003F017E">
        <w:rPr>
          <w:rFonts w:ascii="Century Gothic" w:hAnsi="Century Gothic"/>
          <w:sz w:val="18"/>
          <w:szCs w:val="18"/>
        </w:rPr>
        <w:t>044</w:t>
      </w:r>
      <w:r w:rsidR="00161BEA" w:rsidRPr="003F017E">
        <w:rPr>
          <w:rFonts w:ascii="Century Gothic" w:hAnsi="Century Gothic"/>
          <w:sz w:val="18"/>
          <w:szCs w:val="18"/>
        </w:rPr>
        <w:t> </w:t>
      </w:r>
      <w:r w:rsidR="00D86145" w:rsidRPr="003F017E">
        <w:rPr>
          <w:rFonts w:ascii="Century Gothic" w:hAnsi="Century Gothic"/>
          <w:sz w:val="18"/>
          <w:szCs w:val="18"/>
        </w:rPr>
        <w:t>972</w:t>
      </w:r>
      <w:r w:rsidR="00161BEA" w:rsidRPr="003F017E">
        <w:rPr>
          <w:rFonts w:ascii="Century Gothic" w:hAnsi="Century Gothic"/>
          <w:sz w:val="18"/>
          <w:szCs w:val="18"/>
        </w:rPr>
        <w:t xml:space="preserve"> </w:t>
      </w:r>
      <w:r w:rsidR="00D86145" w:rsidRPr="003F017E">
        <w:rPr>
          <w:rFonts w:ascii="Century Gothic" w:hAnsi="Century Gothic"/>
          <w:sz w:val="18"/>
          <w:szCs w:val="18"/>
        </w:rPr>
        <w:t>4025</w:t>
      </w:r>
      <w:r w:rsidR="00FE1005" w:rsidRPr="003F017E">
        <w:rPr>
          <w:rFonts w:ascii="Century Gothic" w:hAnsi="Century Gothic"/>
          <w:sz w:val="18"/>
          <w:szCs w:val="18"/>
        </w:rPr>
        <w:tab/>
      </w:r>
      <w:hyperlink r:id="rId8" w:history="1">
        <w:r w:rsidR="00161BEA" w:rsidRPr="003F017E">
          <w:rPr>
            <w:rStyle w:val="Hyperlinkki"/>
            <w:rFonts w:ascii="Century Gothic" w:hAnsi="Century Gothic"/>
            <w:sz w:val="18"/>
            <w:szCs w:val="18"/>
          </w:rPr>
          <w:t>hannanahoiva@hotmail.com</w:t>
        </w:r>
      </w:hyperlink>
    </w:p>
    <w:p w14:paraId="2861D52D" w14:textId="2177035C" w:rsidR="00161BEA" w:rsidRPr="003F017E" w:rsidRDefault="00161BEA" w:rsidP="00FE1005">
      <w:pPr>
        <w:spacing w:line="276" w:lineRule="auto"/>
        <w:rPr>
          <w:rFonts w:ascii="Century Gothic" w:hAnsi="Century Gothic"/>
          <w:sz w:val="18"/>
          <w:szCs w:val="18"/>
        </w:rPr>
      </w:pPr>
      <w:r w:rsidRPr="003F017E">
        <w:rPr>
          <w:rFonts w:ascii="Century Gothic" w:hAnsi="Century Gothic"/>
          <w:sz w:val="18"/>
          <w:szCs w:val="18"/>
        </w:rPr>
        <w:t>www.hannanhoiva.com</w:t>
      </w:r>
    </w:p>
    <w:p w14:paraId="499465A6" w14:textId="77777777" w:rsidR="004D62BC" w:rsidRPr="003F017E" w:rsidRDefault="004D62BC" w:rsidP="007625FF">
      <w:pPr>
        <w:spacing w:line="276" w:lineRule="auto"/>
        <w:rPr>
          <w:rFonts w:ascii="Century Gothic" w:hAnsi="Century Gothic"/>
          <w:b/>
          <w:sz w:val="18"/>
          <w:szCs w:val="18"/>
        </w:rPr>
      </w:pPr>
    </w:p>
    <w:p w14:paraId="4FE1C3FD" w14:textId="6E8042ED" w:rsidR="00FE1005" w:rsidRPr="003F017E" w:rsidRDefault="00FE1005" w:rsidP="007625FF">
      <w:pPr>
        <w:spacing w:line="276" w:lineRule="auto"/>
        <w:rPr>
          <w:rFonts w:ascii="Century Gothic" w:hAnsi="Century Gothic"/>
          <w:sz w:val="18"/>
          <w:szCs w:val="18"/>
        </w:rPr>
      </w:pPr>
      <w:r w:rsidRPr="003F017E">
        <w:rPr>
          <w:rFonts w:ascii="Century Gothic" w:hAnsi="Century Gothic"/>
          <w:b/>
          <w:sz w:val="18"/>
          <w:szCs w:val="18"/>
        </w:rPr>
        <w:t>Toimintalupatiedot</w:t>
      </w:r>
      <w:r w:rsidRPr="003F017E">
        <w:rPr>
          <w:rFonts w:ascii="Century Gothic" w:hAnsi="Century Gothic"/>
          <w:sz w:val="18"/>
          <w:szCs w:val="18"/>
        </w:rPr>
        <w:t xml:space="preserve"> </w:t>
      </w:r>
    </w:p>
    <w:p w14:paraId="7CAF1DDE" w14:textId="73358755" w:rsidR="00FE1005" w:rsidRPr="003F017E" w:rsidRDefault="00FE1005" w:rsidP="004814E2">
      <w:pPr>
        <w:rPr>
          <w:rFonts w:ascii="Century Gothic" w:hAnsi="Century Gothic"/>
          <w:sz w:val="18"/>
          <w:szCs w:val="18"/>
        </w:rPr>
      </w:pPr>
      <w:bookmarkStart w:id="3" w:name="_Toc45556425"/>
      <w:r w:rsidRPr="003F017E">
        <w:rPr>
          <w:rFonts w:ascii="Century Gothic" w:hAnsi="Century Gothic"/>
          <w:sz w:val="18"/>
          <w:szCs w:val="18"/>
        </w:rPr>
        <w:t>Ilmoituksenvarainen toiminta (yksityiset sosiaalipalvelut)</w:t>
      </w:r>
      <w:bookmarkEnd w:id="3"/>
    </w:p>
    <w:p w14:paraId="1FF81E5E" w14:textId="314CCCCE" w:rsidR="003E05D1" w:rsidRPr="003F017E" w:rsidRDefault="00B06D77" w:rsidP="00B06D77">
      <w:pPr>
        <w:rPr>
          <w:rFonts w:ascii="Century Gothic" w:hAnsi="Century Gothic"/>
          <w:sz w:val="18"/>
          <w:szCs w:val="18"/>
        </w:rPr>
      </w:pPr>
      <w:r w:rsidRPr="003F017E">
        <w:rPr>
          <w:rFonts w:ascii="Century Gothic" w:hAnsi="Century Gothic"/>
          <w:sz w:val="18"/>
          <w:szCs w:val="18"/>
        </w:rPr>
        <w:t>Rekisteröintipäätö</w:t>
      </w:r>
      <w:r w:rsidR="000653D7">
        <w:rPr>
          <w:rFonts w:ascii="Century Gothic" w:hAnsi="Century Gothic"/>
          <w:sz w:val="18"/>
          <w:szCs w:val="18"/>
        </w:rPr>
        <w:t>s allekirjoitettu 24.11.2020</w:t>
      </w:r>
      <w:r w:rsidR="009028C9" w:rsidRPr="003F017E">
        <w:rPr>
          <w:rFonts w:ascii="Century Gothic" w:hAnsi="Century Gothic"/>
          <w:sz w:val="18"/>
          <w:szCs w:val="18"/>
        </w:rPr>
        <w:tab/>
      </w:r>
      <w:r w:rsidR="009028C9" w:rsidRPr="003F017E">
        <w:rPr>
          <w:rFonts w:ascii="Century Gothic" w:hAnsi="Century Gothic"/>
          <w:sz w:val="18"/>
          <w:szCs w:val="18"/>
        </w:rPr>
        <w:tab/>
      </w:r>
    </w:p>
    <w:p w14:paraId="12366AA9" w14:textId="4CA6971B" w:rsidR="00872486" w:rsidRPr="003F017E" w:rsidRDefault="00872486" w:rsidP="00B06D77">
      <w:pPr>
        <w:rPr>
          <w:rFonts w:ascii="Century Gothic" w:hAnsi="Century Gothic"/>
          <w:sz w:val="18"/>
          <w:szCs w:val="18"/>
        </w:rPr>
      </w:pPr>
    </w:p>
    <w:p w14:paraId="26CCA67C" w14:textId="141B9DDE" w:rsidR="00872486" w:rsidRPr="003F017E" w:rsidRDefault="00872486" w:rsidP="00B06D77">
      <w:pPr>
        <w:rPr>
          <w:rFonts w:ascii="Century Gothic" w:hAnsi="Century Gothic"/>
          <w:sz w:val="18"/>
          <w:szCs w:val="18"/>
          <w:u w:val="single"/>
        </w:rPr>
      </w:pPr>
    </w:p>
    <w:p w14:paraId="452B06E8" w14:textId="55F7EF36" w:rsidR="00512456" w:rsidRPr="003F017E" w:rsidRDefault="00512456" w:rsidP="004814E2">
      <w:pPr>
        <w:rPr>
          <w:rFonts w:ascii="Century Gothic" w:hAnsi="Century Gothic"/>
          <w:b/>
          <w:bCs/>
          <w:sz w:val="18"/>
          <w:szCs w:val="18"/>
        </w:rPr>
      </w:pPr>
      <w:bookmarkStart w:id="4" w:name="_Toc45556428"/>
      <w:r w:rsidRPr="003F017E">
        <w:rPr>
          <w:rFonts w:ascii="Century Gothic" w:hAnsi="Century Gothic"/>
          <w:b/>
          <w:bCs/>
          <w:sz w:val="18"/>
          <w:szCs w:val="18"/>
        </w:rPr>
        <w:t>Toiminta-ajatus</w:t>
      </w:r>
      <w:bookmarkEnd w:id="4"/>
    </w:p>
    <w:p w14:paraId="6C38702B" w14:textId="040C4C30" w:rsidR="00872486" w:rsidRPr="003F017E" w:rsidRDefault="00872486" w:rsidP="00872486">
      <w:pPr>
        <w:rPr>
          <w:rFonts w:ascii="Century Gothic" w:hAnsi="Century Gothic"/>
          <w:sz w:val="18"/>
          <w:szCs w:val="18"/>
        </w:rPr>
      </w:pPr>
      <w:r w:rsidRPr="003F017E">
        <w:rPr>
          <w:rFonts w:ascii="Century Gothic" w:hAnsi="Century Gothic"/>
          <w:sz w:val="18"/>
          <w:szCs w:val="18"/>
        </w:rPr>
        <w:t xml:space="preserve">Antamieni kodin hoiva- ja tukipalvelujen tavoitteena on edistää ja tukea iäkkäiden ihmisten hyvinvointia ja mahdollistaa kotona asumista. Palveluni perustuvat yksilölliseen palvelusuunnitelmaan, joka sisältää asiakkaan ja tai omaisten kanssa yhdessä suunnitellut tuki- ja hoivapalvelut. Tukipalvelujen on tarkoitus tukea asiakasta niissä arjen toimissa, mihin hän ei itse kykene tai tarvitsee niissä apua. </w:t>
      </w:r>
    </w:p>
    <w:p w14:paraId="4C34245F" w14:textId="58BD62CD" w:rsidR="00872486" w:rsidRPr="003F017E" w:rsidRDefault="00872486" w:rsidP="00872486">
      <w:pPr>
        <w:rPr>
          <w:rFonts w:ascii="Century Gothic" w:hAnsi="Century Gothic"/>
          <w:sz w:val="18"/>
          <w:szCs w:val="18"/>
        </w:rPr>
      </w:pPr>
      <w:r w:rsidRPr="003F017E">
        <w:rPr>
          <w:rFonts w:ascii="Century Gothic" w:hAnsi="Century Gothic"/>
          <w:sz w:val="18"/>
          <w:szCs w:val="18"/>
        </w:rPr>
        <w:t xml:space="preserve">Asiakkaan kykyä selviytyä arjen askareista arvioidaan myös joka käynnin yhteydessä ja palvelusuunnitelmaa voidaan muokata sen hetkisen tarpeen mukaan. </w:t>
      </w:r>
    </w:p>
    <w:p w14:paraId="103CCCDD" w14:textId="3F75AD2F" w:rsidR="00872486" w:rsidRPr="003F017E" w:rsidRDefault="00872486" w:rsidP="00872486">
      <w:pPr>
        <w:rPr>
          <w:rFonts w:ascii="Century Gothic" w:hAnsi="Century Gothic"/>
          <w:sz w:val="18"/>
          <w:szCs w:val="18"/>
        </w:rPr>
      </w:pPr>
      <w:r w:rsidRPr="003F017E">
        <w:rPr>
          <w:rFonts w:ascii="Century Gothic" w:hAnsi="Century Gothic"/>
          <w:i/>
          <w:iCs/>
          <w:sz w:val="18"/>
          <w:szCs w:val="18"/>
        </w:rPr>
        <w:t xml:space="preserve">Kodin tukipalvelut sisältävät mm. </w:t>
      </w:r>
      <w:r w:rsidRPr="003F017E">
        <w:rPr>
          <w:rFonts w:ascii="Century Gothic" w:hAnsi="Century Gothic"/>
          <w:sz w:val="18"/>
          <w:szCs w:val="18"/>
        </w:rPr>
        <w:t>Asiointipalveluja joko asiakkaan kanssa yhdessä tai hänen puolestaan, kuljetusapua, ylläpitosiivousta, pyykkihuoltoa, teknistä tukea mm. puhelimen, kodinkoneiden ja sähköisen asioinnin hoitamisessa, ruoan valmistus (aamiainen, lounas päivällinen, leipominen), juhlapyhinä kodin koristelussa avustaminen,</w:t>
      </w:r>
      <w:r w:rsidR="00FC79E0">
        <w:rPr>
          <w:rFonts w:ascii="Century Gothic" w:hAnsi="Century Gothic"/>
          <w:sz w:val="18"/>
          <w:szCs w:val="18"/>
        </w:rPr>
        <w:t xml:space="preserve"> </w:t>
      </w:r>
      <w:r w:rsidRPr="003F017E">
        <w:rPr>
          <w:rFonts w:ascii="Century Gothic" w:hAnsi="Century Gothic"/>
          <w:sz w:val="18"/>
          <w:szCs w:val="18"/>
        </w:rPr>
        <w:t>seuranpito, harrastuksien tukeminen, sekä ulkoilussa avustaminen.</w:t>
      </w:r>
    </w:p>
    <w:p w14:paraId="74843D9E" w14:textId="77777777" w:rsidR="00872486" w:rsidRPr="003F017E" w:rsidRDefault="00872486" w:rsidP="00872486">
      <w:pPr>
        <w:rPr>
          <w:rFonts w:ascii="Century Gothic" w:hAnsi="Century Gothic"/>
          <w:sz w:val="18"/>
          <w:szCs w:val="18"/>
        </w:rPr>
      </w:pPr>
    </w:p>
    <w:p w14:paraId="361FD809" w14:textId="77777777" w:rsidR="005143F3" w:rsidRPr="003F017E" w:rsidRDefault="005143F3" w:rsidP="004814E2">
      <w:pPr>
        <w:rPr>
          <w:rFonts w:ascii="Century Gothic" w:hAnsi="Century Gothic"/>
          <w:b/>
          <w:bCs/>
          <w:sz w:val="18"/>
          <w:szCs w:val="18"/>
        </w:rPr>
      </w:pPr>
      <w:bookmarkStart w:id="5" w:name="_Toc45556429"/>
    </w:p>
    <w:p w14:paraId="2B5F82AC" w14:textId="5DEB6A5D" w:rsidR="003F017E" w:rsidRDefault="003F017E" w:rsidP="004814E2">
      <w:pPr>
        <w:rPr>
          <w:rFonts w:ascii="Century Gothic" w:hAnsi="Century Gothic"/>
          <w:b/>
          <w:bCs/>
          <w:sz w:val="18"/>
          <w:szCs w:val="18"/>
        </w:rPr>
      </w:pPr>
    </w:p>
    <w:p w14:paraId="2B5C62B4" w14:textId="124362F8" w:rsidR="003F017E" w:rsidRDefault="003F017E" w:rsidP="004814E2">
      <w:pPr>
        <w:rPr>
          <w:rFonts w:ascii="Century Gothic" w:hAnsi="Century Gothic"/>
          <w:b/>
          <w:bCs/>
          <w:sz w:val="18"/>
          <w:szCs w:val="18"/>
        </w:rPr>
      </w:pPr>
    </w:p>
    <w:p w14:paraId="3E3873D3" w14:textId="16C0342E" w:rsidR="003F017E" w:rsidRDefault="003F017E" w:rsidP="004814E2">
      <w:pPr>
        <w:rPr>
          <w:rFonts w:ascii="Century Gothic" w:hAnsi="Century Gothic"/>
          <w:b/>
          <w:bCs/>
          <w:sz w:val="18"/>
          <w:szCs w:val="18"/>
        </w:rPr>
      </w:pPr>
    </w:p>
    <w:p w14:paraId="669E89F9" w14:textId="6B1FF750" w:rsidR="003F017E" w:rsidRDefault="003F017E" w:rsidP="004814E2">
      <w:pPr>
        <w:rPr>
          <w:rFonts w:ascii="Century Gothic" w:hAnsi="Century Gothic"/>
          <w:b/>
          <w:bCs/>
          <w:sz w:val="18"/>
          <w:szCs w:val="18"/>
        </w:rPr>
      </w:pPr>
    </w:p>
    <w:p w14:paraId="445F9A72" w14:textId="77777777" w:rsidR="003F017E" w:rsidRPr="003F017E" w:rsidRDefault="003F017E" w:rsidP="004814E2">
      <w:pPr>
        <w:rPr>
          <w:rFonts w:ascii="Century Gothic" w:hAnsi="Century Gothic"/>
          <w:b/>
          <w:bCs/>
          <w:sz w:val="18"/>
          <w:szCs w:val="18"/>
        </w:rPr>
      </w:pPr>
    </w:p>
    <w:p w14:paraId="1352519E" w14:textId="77777777" w:rsidR="008918AD" w:rsidRPr="003F017E" w:rsidRDefault="008918AD" w:rsidP="004814E2">
      <w:pPr>
        <w:rPr>
          <w:rFonts w:ascii="Century Gothic" w:hAnsi="Century Gothic"/>
          <w:b/>
          <w:bCs/>
          <w:sz w:val="18"/>
          <w:szCs w:val="18"/>
        </w:rPr>
      </w:pPr>
    </w:p>
    <w:p w14:paraId="64B0F676" w14:textId="12384240" w:rsidR="00512456" w:rsidRPr="003F017E" w:rsidRDefault="00512456" w:rsidP="004814E2">
      <w:pPr>
        <w:rPr>
          <w:rFonts w:ascii="Century Gothic" w:hAnsi="Century Gothic"/>
          <w:b/>
          <w:bCs/>
          <w:sz w:val="18"/>
          <w:szCs w:val="18"/>
        </w:rPr>
      </w:pPr>
      <w:r w:rsidRPr="003F017E">
        <w:rPr>
          <w:rFonts w:ascii="Century Gothic" w:hAnsi="Century Gothic"/>
          <w:b/>
          <w:bCs/>
          <w:sz w:val="18"/>
          <w:szCs w:val="18"/>
        </w:rPr>
        <w:lastRenderedPageBreak/>
        <w:t>Arvot ja toimintaperiaatteet</w:t>
      </w:r>
      <w:bookmarkEnd w:id="5"/>
    </w:p>
    <w:p w14:paraId="6E37E316" w14:textId="7C98270E" w:rsidR="00872486" w:rsidRPr="003F017E" w:rsidRDefault="00872486" w:rsidP="00872486">
      <w:pPr>
        <w:rPr>
          <w:rFonts w:ascii="Century Gothic" w:hAnsi="Century Gothic"/>
          <w:b/>
          <w:bCs/>
          <w:sz w:val="18"/>
          <w:szCs w:val="18"/>
        </w:rPr>
      </w:pPr>
    </w:p>
    <w:p w14:paraId="710FABF7" w14:textId="77777777" w:rsidR="00872486" w:rsidRPr="003F017E" w:rsidRDefault="00872486" w:rsidP="00872486">
      <w:pPr>
        <w:rPr>
          <w:rFonts w:ascii="Century Gothic" w:hAnsi="Century Gothic"/>
          <w:i/>
          <w:iCs/>
          <w:sz w:val="18"/>
          <w:szCs w:val="18"/>
        </w:rPr>
      </w:pPr>
      <w:r w:rsidRPr="003F017E">
        <w:rPr>
          <w:rFonts w:ascii="Century Gothic" w:hAnsi="Century Gothic"/>
          <w:i/>
          <w:iCs/>
          <w:sz w:val="18"/>
          <w:szCs w:val="18"/>
        </w:rPr>
        <w:t>Tärkeimmät arvot palveluissani ovat:</w:t>
      </w:r>
    </w:p>
    <w:p w14:paraId="01450F02" w14:textId="77777777" w:rsidR="00872486" w:rsidRPr="003F017E" w:rsidRDefault="00872486" w:rsidP="00872486">
      <w:pPr>
        <w:pStyle w:val="Luettelokappale"/>
        <w:numPr>
          <w:ilvl w:val="0"/>
          <w:numId w:val="6"/>
        </w:numPr>
        <w:spacing w:line="259" w:lineRule="auto"/>
        <w:rPr>
          <w:rFonts w:ascii="Century Gothic" w:hAnsi="Century Gothic"/>
          <w:sz w:val="18"/>
          <w:szCs w:val="18"/>
        </w:rPr>
      </w:pPr>
      <w:r w:rsidRPr="003F017E">
        <w:rPr>
          <w:rFonts w:ascii="Century Gothic" w:hAnsi="Century Gothic"/>
          <w:sz w:val="18"/>
          <w:szCs w:val="18"/>
        </w:rPr>
        <w:t>asiakkaan yksilöllisten tarpeiden huomioiminen ja kunnioitus</w:t>
      </w:r>
    </w:p>
    <w:p w14:paraId="515D5EF9" w14:textId="77777777" w:rsidR="00872486" w:rsidRPr="003F017E" w:rsidRDefault="00872486" w:rsidP="00872486">
      <w:pPr>
        <w:pStyle w:val="Luettelokappale"/>
        <w:numPr>
          <w:ilvl w:val="0"/>
          <w:numId w:val="6"/>
        </w:numPr>
        <w:spacing w:line="259" w:lineRule="auto"/>
        <w:rPr>
          <w:rFonts w:ascii="Century Gothic" w:hAnsi="Century Gothic"/>
          <w:sz w:val="18"/>
          <w:szCs w:val="18"/>
        </w:rPr>
      </w:pPr>
      <w:r w:rsidRPr="003F017E">
        <w:rPr>
          <w:rFonts w:ascii="Century Gothic" w:hAnsi="Century Gothic"/>
          <w:sz w:val="18"/>
          <w:szCs w:val="18"/>
        </w:rPr>
        <w:t>empatia</w:t>
      </w:r>
    </w:p>
    <w:p w14:paraId="0611467C" w14:textId="77777777" w:rsidR="00872486" w:rsidRPr="003F017E" w:rsidRDefault="00872486" w:rsidP="00872486">
      <w:pPr>
        <w:pStyle w:val="Luettelokappale"/>
        <w:numPr>
          <w:ilvl w:val="0"/>
          <w:numId w:val="6"/>
        </w:numPr>
        <w:spacing w:line="259" w:lineRule="auto"/>
        <w:rPr>
          <w:rFonts w:ascii="Century Gothic" w:hAnsi="Century Gothic"/>
          <w:sz w:val="18"/>
          <w:szCs w:val="18"/>
        </w:rPr>
      </w:pPr>
      <w:r w:rsidRPr="003F017E">
        <w:rPr>
          <w:rFonts w:ascii="Century Gothic" w:hAnsi="Century Gothic"/>
          <w:sz w:val="18"/>
          <w:szCs w:val="18"/>
        </w:rPr>
        <w:t>rehellisyys</w:t>
      </w:r>
    </w:p>
    <w:p w14:paraId="5FC9C1AF" w14:textId="77777777" w:rsidR="00872486" w:rsidRPr="003F017E" w:rsidRDefault="00872486" w:rsidP="00872486">
      <w:pPr>
        <w:pStyle w:val="Luettelokappale"/>
        <w:numPr>
          <w:ilvl w:val="0"/>
          <w:numId w:val="6"/>
        </w:numPr>
        <w:spacing w:line="259" w:lineRule="auto"/>
        <w:rPr>
          <w:rFonts w:ascii="Century Gothic" w:hAnsi="Century Gothic"/>
          <w:sz w:val="18"/>
          <w:szCs w:val="18"/>
        </w:rPr>
      </w:pPr>
      <w:r w:rsidRPr="003F017E">
        <w:rPr>
          <w:rFonts w:ascii="Century Gothic" w:hAnsi="Century Gothic"/>
          <w:sz w:val="18"/>
          <w:szCs w:val="18"/>
        </w:rPr>
        <w:t>luotettavuus (vaitiolovelvollisuus)</w:t>
      </w:r>
    </w:p>
    <w:p w14:paraId="5A185115" w14:textId="77777777" w:rsidR="00872486" w:rsidRDefault="00872486" w:rsidP="00872486">
      <w:pPr>
        <w:pStyle w:val="Luettelokappale"/>
        <w:numPr>
          <w:ilvl w:val="0"/>
          <w:numId w:val="6"/>
        </w:numPr>
        <w:spacing w:line="259" w:lineRule="auto"/>
        <w:rPr>
          <w:rFonts w:ascii="Century Gothic" w:hAnsi="Century Gothic"/>
          <w:sz w:val="18"/>
          <w:szCs w:val="18"/>
        </w:rPr>
      </w:pPr>
      <w:r w:rsidRPr="003F017E">
        <w:rPr>
          <w:rFonts w:ascii="Century Gothic" w:hAnsi="Century Gothic"/>
          <w:sz w:val="18"/>
          <w:szCs w:val="18"/>
        </w:rPr>
        <w:t>ammatillisuus</w:t>
      </w:r>
    </w:p>
    <w:p w14:paraId="2AB33EF3" w14:textId="45421ED5" w:rsidR="00FC79E0" w:rsidRPr="003F017E" w:rsidRDefault="00621342" w:rsidP="00872486">
      <w:pPr>
        <w:pStyle w:val="Luettelokappale"/>
        <w:numPr>
          <w:ilvl w:val="0"/>
          <w:numId w:val="6"/>
        </w:numPr>
        <w:spacing w:line="259" w:lineRule="auto"/>
        <w:rPr>
          <w:rFonts w:ascii="Century Gothic" w:hAnsi="Century Gothic"/>
          <w:sz w:val="18"/>
          <w:szCs w:val="18"/>
        </w:rPr>
      </w:pPr>
      <w:r>
        <w:rPr>
          <w:rFonts w:ascii="Century Gothic" w:hAnsi="Century Gothic"/>
          <w:sz w:val="18"/>
          <w:szCs w:val="18"/>
        </w:rPr>
        <w:t>itsemääräämisoikeuden</w:t>
      </w:r>
      <w:r w:rsidR="00FC79E0">
        <w:rPr>
          <w:rFonts w:ascii="Century Gothic" w:hAnsi="Century Gothic"/>
          <w:sz w:val="18"/>
          <w:szCs w:val="18"/>
        </w:rPr>
        <w:t xml:space="preserve"> </w:t>
      </w:r>
      <w:r>
        <w:rPr>
          <w:rFonts w:ascii="Century Gothic" w:hAnsi="Century Gothic"/>
          <w:sz w:val="18"/>
          <w:szCs w:val="18"/>
        </w:rPr>
        <w:t>kunnioittaminen</w:t>
      </w:r>
    </w:p>
    <w:p w14:paraId="71EB6BCA" w14:textId="77777777" w:rsidR="00872486" w:rsidRPr="003F017E" w:rsidRDefault="00872486" w:rsidP="00872486">
      <w:pPr>
        <w:pStyle w:val="Luettelokappale"/>
        <w:rPr>
          <w:rFonts w:ascii="Century Gothic" w:hAnsi="Century Gothic"/>
          <w:sz w:val="18"/>
          <w:szCs w:val="18"/>
        </w:rPr>
      </w:pPr>
    </w:p>
    <w:p w14:paraId="6F932A6D" w14:textId="77777777" w:rsidR="00872486" w:rsidRPr="003F017E" w:rsidRDefault="00872486" w:rsidP="00872486">
      <w:pPr>
        <w:pStyle w:val="Luettelokappale"/>
        <w:rPr>
          <w:rFonts w:ascii="Century Gothic" w:hAnsi="Century Gothic"/>
          <w:sz w:val="18"/>
          <w:szCs w:val="18"/>
        </w:rPr>
      </w:pPr>
    </w:p>
    <w:p w14:paraId="7BCF9626" w14:textId="76A39202" w:rsidR="00872486" w:rsidRPr="003F017E" w:rsidRDefault="00872486" w:rsidP="00872486">
      <w:pPr>
        <w:ind w:left="360"/>
        <w:rPr>
          <w:rFonts w:ascii="Century Gothic" w:hAnsi="Century Gothic"/>
          <w:i/>
          <w:iCs/>
          <w:sz w:val="18"/>
          <w:szCs w:val="18"/>
        </w:rPr>
      </w:pPr>
      <w:bookmarkStart w:id="6" w:name="_Hlk55050402"/>
      <w:r w:rsidRPr="003F017E">
        <w:rPr>
          <w:rFonts w:ascii="Century Gothic" w:hAnsi="Century Gothic"/>
          <w:i/>
          <w:iCs/>
          <w:sz w:val="18"/>
          <w:szCs w:val="18"/>
        </w:rPr>
        <w:t>Toimintaperiaatteet</w:t>
      </w:r>
    </w:p>
    <w:p w14:paraId="65C02810" w14:textId="77777777" w:rsidR="00872486" w:rsidRPr="003F017E" w:rsidRDefault="00872486" w:rsidP="00872486">
      <w:pPr>
        <w:pStyle w:val="Luettelokappale"/>
        <w:rPr>
          <w:rFonts w:ascii="Century Gothic" w:hAnsi="Century Gothic"/>
          <w:sz w:val="18"/>
          <w:szCs w:val="18"/>
        </w:rPr>
      </w:pPr>
    </w:p>
    <w:p w14:paraId="17CDDC2F" w14:textId="446FF1C7" w:rsidR="00872486" w:rsidRPr="003F017E" w:rsidRDefault="00872486" w:rsidP="00872486">
      <w:pPr>
        <w:pStyle w:val="Luettelokappale"/>
        <w:rPr>
          <w:rFonts w:ascii="Century Gothic" w:hAnsi="Century Gothic"/>
          <w:sz w:val="18"/>
          <w:szCs w:val="18"/>
        </w:rPr>
      </w:pPr>
      <w:r w:rsidRPr="003F017E">
        <w:rPr>
          <w:rFonts w:ascii="Century Gothic" w:hAnsi="Century Gothic"/>
          <w:sz w:val="18"/>
          <w:szCs w:val="18"/>
        </w:rPr>
        <w:t xml:space="preserve">Toimintaperiaatteeni on auttaa senioreita juuri sen </w:t>
      </w:r>
      <w:r w:rsidR="00C57B3E" w:rsidRPr="003F017E">
        <w:rPr>
          <w:rFonts w:ascii="Century Gothic" w:hAnsi="Century Gothic"/>
          <w:sz w:val="18"/>
          <w:szCs w:val="18"/>
        </w:rPr>
        <w:t>verran,</w:t>
      </w:r>
      <w:r w:rsidRPr="003F017E">
        <w:rPr>
          <w:rFonts w:ascii="Century Gothic" w:hAnsi="Century Gothic"/>
          <w:sz w:val="18"/>
          <w:szCs w:val="18"/>
        </w:rPr>
        <w:t xml:space="preserve"> kun on tarpeen, heitä kuitenkaan passivoimatta. Toimin aina asiakasta kunnioittaen ja hänen yksilölliset tarpeensa huomioiden. Kuntouttavalla työotteella pyrin aktivoimaan asiakkaita tekemään asioita myös itse ollen heille tukena, seurana ja apuna. Kaikki toimintani perustuu myös asiakkaan turvallisuuteen, jolla pyritään ennaltaehkäisemään loukkaantumisia- ja tapaturmia. Haluan myös tuoda iloa ja luoda positiivisia hetkiä </w:t>
      </w:r>
      <w:r w:rsidR="00C57B3E">
        <w:rPr>
          <w:rFonts w:ascii="Century Gothic" w:hAnsi="Century Gothic"/>
          <w:sz w:val="18"/>
          <w:szCs w:val="18"/>
        </w:rPr>
        <w:t>asiakkaideni</w:t>
      </w:r>
      <w:r w:rsidRPr="003F017E">
        <w:rPr>
          <w:rFonts w:ascii="Century Gothic" w:hAnsi="Century Gothic"/>
          <w:sz w:val="18"/>
          <w:szCs w:val="18"/>
        </w:rPr>
        <w:t xml:space="preserve"> arkeen.</w:t>
      </w:r>
    </w:p>
    <w:p w14:paraId="73810E3E" w14:textId="77777777" w:rsidR="00872486" w:rsidRPr="003F017E" w:rsidRDefault="00872486" w:rsidP="0099749E">
      <w:pPr>
        <w:pStyle w:val="Otsikko2"/>
        <w:rPr>
          <w:rFonts w:ascii="Century Gothic" w:hAnsi="Century Gothic"/>
          <w:sz w:val="18"/>
          <w:szCs w:val="18"/>
        </w:rPr>
      </w:pPr>
      <w:bookmarkStart w:id="7" w:name="_Ref45549780"/>
      <w:bookmarkStart w:id="8" w:name="_Toc45556430"/>
      <w:bookmarkStart w:id="9" w:name="_Toc53507995"/>
      <w:bookmarkEnd w:id="6"/>
    </w:p>
    <w:p w14:paraId="2BFE64B3" w14:textId="77777777" w:rsidR="00872486" w:rsidRPr="003F017E" w:rsidRDefault="00872486" w:rsidP="0099749E">
      <w:pPr>
        <w:pStyle w:val="Otsikko2"/>
        <w:rPr>
          <w:rFonts w:ascii="Century Gothic" w:hAnsi="Century Gothic"/>
          <w:sz w:val="18"/>
          <w:szCs w:val="18"/>
        </w:rPr>
      </w:pPr>
    </w:p>
    <w:p w14:paraId="6D17BF91" w14:textId="17F0AE90" w:rsidR="00457FC8" w:rsidRPr="003F017E" w:rsidRDefault="00457FC8" w:rsidP="004814E2">
      <w:pPr>
        <w:rPr>
          <w:rFonts w:ascii="Century Gothic" w:hAnsi="Century Gothic"/>
          <w:b/>
          <w:bCs/>
          <w:sz w:val="18"/>
          <w:szCs w:val="18"/>
          <w:lang w:eastAsia="fi-FI"/>
        </w:rPr>
      </w:pPr>
      <w:bookmarkStart w:id="10" w:name="_Toc45556431"/>
      <w:bookmarkEnd w:id="7"/>
      <w:bookmarkEnd w:id="8"/>
      <w:bookmarkEnd w:id="9"/>
      <w:r w:rsidRPr="003F017E">
        <w:rPr>
          <w:rFonts w:ascii="Century Gothic" w:hAnsi="Century Gothic"/>
          <w:b/>
          <w:bCs/>
          <w:sz w:val="18"/>
          <w:szCs w:val="18"/>
          <w:lang w:eastAsia="fi-FI"/>
        </w:rPr>
        <w:t>RISKIENHALLINTA</w:t>
      </w:r>
    </w:p>
    <w:p w14:paraId="0413391E" w14:textId="5969F04E" w:rsidR="00F17E42" w:rsidRPr="003F017E" w:rsidRDefault="00F17E42" w:rsidP="004814E2">
      <w:pPr>
        <w:rPr>
          <w:rFonts w:ascii="Century Gothic" w:hAnsi="Century Gothic"/>
          <w:sz w:val="18"/>
          <w:szCs w:val="18"/>
          <w:lang w:eastAsia="fi-FI"/>
        </w:rPr>
      </w:pPr>
      <w:r w:rsidRPr="003F017E">
        <w:rPr>
          <w:rFonts w:ascii="Century Gothic" w:hAnsi="Century Gothic"/>
          <w:sz w:val="18"/>
          <w:szCs w:val="18"/>
          <w:lang w:eastAsia="fi-FI"/>
        </w:rPr>
        <w:t>Riskien ja epäkohtien tunnistaminen ja niiden korjaaminen</w:t>
      </w:r>
      <w:bookmarkEnd w:id="10"/>
    </w:p>
    <w:p w14:paraId="5034D2E7" w14:textId="34AF8BD4" w:rsidR="00872486" w:rsidRPr="003F017E" w:rsidRDefault="00872486" w:rsidP="004814E2">
      <w:pPr>
        <w:rPr>
          <w:rFonts w:ascii="Century Gothic" w:hAnsi="Century Gothic"/>
          <w:b/>
          <w:bCs/>
          <w:sz w:val="18"/>
          <w:szCs w:val="18"/>
          <w:lang w:eastAsia="fi-FI"/>
        </w:rPr>
      </w:pPr>
      <w:r w:rsidRPr="003F017E">
        <w:rPr>
          <w:rFonts w:ascii="Century Gothic" w:hAnsi="Century Gothic"/>
          <w:sz w:val="18"/>
          <w:szCs w:val="18"/>
          <w:lang w:eastAsia="fi-FI"/>
        </w:rPr>
        <w:t xml:space="preserve">Pyrin huomioimaan ennaltaehkäisevästi mahdolliset vaaratilanteet ja riskit, jotka voivat aiheuttaa henkisen-, ruumiillisen-, tai </w:t>
      </w:r>
      <w:r w:rsidR="00740D4A" w:rsidRPr="003F017E">
        <w:rPr>
          <w:rFonts w:ascii="Century Gothic" w:hAnsi="Century Gothic"/>
          <w:sz w:val="18"/>
          <w:szCs w:val="18"/>
          <w:lang w:eastAsia="fi-FI"/>
        </w:rPr>
        <w:t xml:space="preserve">taloudellisen vahingon. Käyn läpi tarjoamiini palveluihin, tietosuojaan, </w:t>
      </w:r>
      <w:r w:rsidR="000329B7" w:rsidRPr="003F017E">
        <w:rPr>
          <w:rFonts w:ascii="Century Gothic" w:hAnsi="Century Gothic"/>
          <w:sz w:val="18"/>
          <w:szCs w:val="18"/>
          <w:lang w:eastAsia="fi-FI"/>
        </w:rPr>
        <w:t>asumiseen ja</w:t>
      </w:r>
      <w:r w:rsidR="00740D4A" w:rsidRPr="003F017E">
        <w:rPr>
          <w:rFonts w:ascii="Century Gothic" w:hAnsi="Century Gothic"/>
          <w:sz w:val="18"/>
          <w:szCs w:val="18"/>
          <w:lang w:eastAsia="fi-FI"/>
        </w:rPr>
        <w:t xml:space="preserve"> toimintaympäristöön liittyvät mahdolliset vaaratilanteet ja riskit</w:t>
      </w:r>
      <w:r w:rsidR="00740D4A" w:rsidRPr="003F017E">
        <w:rPr>
          <w:rFonts w:ascii="Century Gothic" w:hAnsi="Century Gothic"/>
          <w:b/>
          <w:bCs/>
          <w:sz w:val="18"/>
          <w:szCs w:val="18"/>
          <w:lang w:eastAsia="fi-FI"/>
        </w:rPr>
        <w:t>.</w:t>
      </w:r>
    </w:p>
    <w:p w14:paraId="2FFC1BB8" w14:textId="1E37B839" w:rsidR="00F17E42" w:rsidRPr="003F017E" w:rsidRDefault="00F17E42" w:rsidP="004814E2">
      <w:pPr>
        <w:rPr>
          <w:rFonts w:ascii="Century Gothic" w:hAnsi="Century Gothic"/>
          <w:b/>
          <w:bCs/>
          <w:sz w:val="18"/>
          <w:szCs w:val="18"/>
          <w:lang w:eastAsia="fi-FI"/>
        </w:rPr>
      </w:pPr>
      <w:bookmarkStart w:id="11" w:name="_Toc45556432"/>
      <w:r w:rsidRPr="003F017E">
        <w:rPr>
          <w:rFonts w:ascii="Century Gothic" w:hAnsi="Century Gothic"/>
          <w:b/>
          <w:bCs/>
          <w:sz w:val="18"/>
          <w:szCs w:val="18"/>
          <w:lang w:eastAsia="fi-FI"/>
        </w:rPr>
        <w:t>Riskienhallinnan järjestelmät ja menettelytavat</w:t>
      </w:r>
      <w:bookmarkEnd w:id="11"/>
    </w:p>
    <w:p w14:paraId="5AA32385" w14:textId="7D4F3F4C" w:rsidR="00740D4A" w:rsidRPr="003F017E" w:rsidRDefault="00740D4A" w:rsidP="004814E2">
      <w:pPr>
        <w:rPr>
          <w:rFonts w:ascii="Century Gothic" w:hAnsi="Century Gothic"/>
          <w:sz w:val="18"/>
          <w:szCs w:val="18"/>
          <w:lang w:eastAsia="fi-FI"/>
        </w:rPr>
      </w:pPr>
      <w:r w:rsidRPr="003F017E">
        <w:rPr>
          <w:rFonts w:ascii="Century Gothic" w:hAnsi="Century Gothic"/>
          <w:sz w:val="18"/>
          <w:szCs w:val="18"/>
          <w:lang w:eastAsia="fi-FI"/>
        </w:rPr>
        <w:t>Olemassa olevat riskit ja ongelmat pyritään mahdollisuuksien mukaan poistamaan.</w:t>
      </w:r>
    </w:p>
    <w:p w14:paraId="643C2FE2" w14:textId="0E15D370" w:rsidR="00740D4A" w:rsidRPr="003F017E" w:rsidRDefault="00740D4A" w:rsidP="004814E2">
      <w:pPr>
        <w:rPr>
          <w:rFonts w:ascii="Century Gothic" w:hAnsi="Century Gothic"/>
          <w:sz w:val="18"/>
          <w:szCs w:val="18"/>
          <w:lang w:eastAsia="fi-FI"/>
        </w:rPr>
      </w:pPr>
      <w:r w:rsidRPr="003F017E">
        <w:rPr>
          <w:rFonts w:ascii="Century Gothic" w:hAnsi="Century Gothic"/>
          <w:sz w:val="18"/>
          <w:szCs w:val="18"/>
          <w:lang w:eastAsia="fi-FI"/>
        </w:rPr>
        <w:t>Koska työskentely tapahtuu asiakkaan kotona, on asiakas täten myös itse otettava mukaan riskien vähentämisen ja huomioimisen suunnitteluun.</w:t>
      </w:r>
    </w:p>
    <w:p w14:paraId="765D3AEA" w14:textId="77777777" w:rsidR="00740D4A" w:rsidRPr="003F017E" w:rsidRDefault="00740D4A" w:rsidP="004814E2">
      <w:pPr>
        <w:rPr>
          <w:rFonts w:ascii="Century Gothic" w:hAnsi="Century Gothic"/>
          <w:sz w:val="18"/>
          <w:szCs w:val="18"/>
          <w:lang w:eastAsia="fi-FI"/>
        </w:rPr>
      </w:pPr>
      <w:r w:rsidRPr="003F017E">
        <w:rPr>
          <w:rFonts w:ascii="Century Gothic" w:hAnsi="Century Gothic"/>
          <w:sz w:val="18"/>
          <w:szCs w:val="18"/>
          <w:lang w:eastAsia="fi-FI"/>
        </w:rPr>
        <w:t>Mikäli epäkohta tai vaaratilanne on palvelusta tai sen aiheuttamasta toiminnasta johtuvaa, palvelun tuottajan tulee kaikin tavoin pyrkiä minimoimaan ja poistamaan riskit, niin että jatkossa voidaan yhdessä toimia turvallisesti.</w:t>
      </w:r>
      <w:r w:rsidR="000902B9" w:rsidRPr="003F017E">
        <w:rPr>
          <w:rFonts w:ascii="Century Gothic" w:hAnsi="Century Gothic"/>
          <w:sz w:val="18"/>
          <w:szCs w:val="18"/>
          <w:lang w:eastAsia="fi-FI"/>
        </w:rPr>
        <w:t xml:space="preserve"> </w:t>
      </w:r>
    </w:p>
    <w:p w14:paraId="54C63DC6" w14:textId="543CC8FE" w:rsidR="00A5373B" w:rsidRPr="003F017E" w:rsidRDefault="00A5373B" w:rsidP="004814E2">
      <w:pPr>
        <w:rPr>
          <w:rFonts w:ascii="Century Gothic" w:hAnsi="Century Gothic"/>
          <w:b/>
          <w:bCs/>
          <w:sz w:val="18"/>
          <w:szCs w:val="18"/>
          <w:lang w:eastAsia="fi-FI"/>
        </w:rPr>
      </w:pPr>
      <w:bookmarkStart w:id="12" w:name="_Toc45556433"/>
    </w:p>
    <w:p w14:paraId="3AF79FFA" w14:textId="77777777" w:rsidR="00A5373B" w:rsidRPr="003F017E" w:rsidRDefault="00A5373B" w:rsidP="004814E2">
      <w:pPr>
        <w:rPr>
          <w:rFonts w:ascii="Century Gothic" w:hAnsi="Century Gothic"/>
          <w:b/>
          <w:bCs/>
          <w:sz w:val="18"/>
          <w:szCs w:val="18"/>
          <w:lang w:eastAsia="fi-FI"/>
        </w:rPr>
      </w:pPr>
    </w:p>
    <w:p w14:paraId="49404ADA" w14:textId="584B13FD" w:rsidR="000717C5" w:rsidRPr="00EB6374" w:rsidRDefault="00F17E42" w:rsidP="004814E2">
      <w:pPr>
        <w:rPr>
          <w:rFonts w:ascii="Century Gothic" w:hAnsi="Century Gothic"/>
          <w:b/>
          <w:bCs/>
          <w:sz w:val="18"/>
          <w:szCs w:val="18"/>
          <w:lang w:eastAsia="fi-FI"/>
        </w:rPr>
      </w:pPr>
      <w:r w:rsidRPr="003F017E">
        <w:rPr>
          <w:rFonts w:ascii="Century Gothic" w:hAnsi="Century Gothic"/>
          <w:b/>
          <w:bCs/>
          <w:sz w:val="18"/>
          <w:szCs w:val="18"/>
          <w:lang w:eastAsia="fi-FI"/>
        </w:rPr>
        <w:t>Riskienhallinnan työnjako</w:t>
      </w:r>
      <w:bookmarkEnd w:id="12"/>
    </w:p>
    <w:p w14:paraId="3836E168" w14:textId="2AA57BDA" w:rsidR="004238A6" w:rsidRPr="003F017E" w:rsidRDefault="000902B9" w:rsidP="004814E2">
      <w:pPr>
        <w:rPr>
          <w:rFonts w:ascii="Century Gothic" w:hAnsi="Century Gothic"/>
          <w:sz w:val="18"/>
          <w:szCs w:val="18"/>
          <w:lang w:eastAsia="fi-FI"/>
        </w:rPr>
      </w:pPr>
      <w:r w:rsidRPr="003F017E">
        <w:rPr>
          <w:rFonts w:ascii="Century Gothic" w:hAnsi="Century Gothic"/>
          <w:sz w:val="18"/>
          <w:szCs w:val="18"/>
          <w:lang w:eastAsia="fi-FI"/>
        </w:rPr>
        <w:t>Hannan Hoivassa työskentelee vain yrittäjä itse. Tarpeen vaatiessa riskien tunnistamiseen voidaan käyttää ulkopuolista apua.</w:t>
      </w:r>
    </w:p>
    <w:p w14:paraId="5F8F9E14" w14:textId="298D1C0F" w:rsidR="004238A6" w:rsidRDefault="00D41E60" w:rsidP="004238A6">
      <w:pPr>
        <w:spacing w:line="276" w:lineRule="auto"/>
        <w:rPr>
          <w:rFonts w:ascii="Century Gothic" w:hAnsi="Century Gothic"/>
          <w:sz w:val="18"/>
          <w:szCs w:val="18"/>
        </w:rPr>
      </w:pPr>
      <w:bookmarkStart w:id="13" w:name="_Hlk55124284"/>
      <w:r w:rsidRPr="003F017E">
        <w:rPr>
          <w:rFonts w:ascii="Century Gothic" w:hAnsi="Century Gothic"/>
          <w:sz w:val="18"/>
          <w:szCs w:val="18"/>
        </w:rPr>
        <w:t>Omavalvontasuunnitelma päivitetään kerran vuodessa ja aina tarpeen mukaan.</w:t>
      </w:r>
      <w:bookmarkEnd w:id="13"/>
      <w:r w:rsidR="004238A6" w:rsidRPr="003F017E">
        <w:rPr>
          <w:rFonts w:ascii="Century Gothic" w:hAnsi="Century Gothic"/>
          <w:sz w:val="18"/>
          <w:szCs w:val="18"/>
        </w:rPr>
        <w:tab/>
      </w:r>
      <w:r w:rsidR="004238A6" w:rsidRPr="003F017E">
        <w:rPr>
          <w:rFonts w:ascii="Century Gothic" w:hAnsi="Century Gothic"/>
          <w:sz w:val="18"/>
          <w:szCs w:val="18"/>
        </w:rPr>
        <w:tab/>
      </w:r>
      <w:r w:rsidR="004238A6" w:rsidRPr="003F017E">
        <w:rPr>
          <w:rFonts w:ascii="Century Gothic" w:hAnsi="Century Gothic"/>
          <w:sz w:val="18"/>
          <w:szCs w:val="18"/>
        </w:rPr>
        <w:tab/>
      </w:r>
      <w:r w:rsidR="004238A6" w:rsidRPr="003F017E">
        <w:rPr>
          <w:rFonts w:ascii="Century Gothic" w:hAnsi="Century Gothic"/>
          <w:sz w:val="18"/>
          <w:szCs w:val="18"/>
        </w:rPr>
        <w:tab/>
      </w:r>
      <w:r w:rsidR="004238A6" w:rsidRPr="003F017E">
        <w:rPr>
          <w:rFonts w:ascii="Century Gothic" w:hAnsi="Century Gothic"/>
          <w:sz w:val="18"/>
          <w:szCs w:val="18"/>
        </w:rPr>
        <w:tab/>
      </w:r>
      <w:r w:rsidR="004238A6" w:rsidRPr="003F017E">
        <w:rPr>
          <w:rFonts w:ascii="Century Gothic" w:hAnsi="Century Gothic"/>
          <w:sz w:val="18"/>
          <w:szCs w:val="18"/>
        </w:rPr>
        <w:tab/>
      </w:r>
      <w:r w:rsidR="004238A6" w:rsidRPr="003F017E">
        <w:rPr>
          <w:rFonts w:ascii="Century Gothic" w:hAnsi="Century Gothic"/>
          <w:sz w:val="18"/>
          <w:szCs w:val="18"/>
        </w:rPr>
        <w:tab/>
      </w:r>
    </w:p>
    <w:p w14:paraId="257A3854" w14:textId="77777777" w:rsidR="00E71C88" w:rsidRPr="003F017E" w:rsidRDefault="00E71C88" w:rsidP="004238A6">
      <w:pPr>
        <w:spacing w:line="276" w:lineRule="auto"/>
        <w:rPr>
          <w:rFonts w:ascii="Century Gothic" w:hAnsi="Century Gothic"/>
          <w:sz w:val="18"/>
          <w:szCs w:val="18"/>
        </w:rPr>
      </w:pPr>
    </w:p>
    <w:p w14:paraId="1A28C981" w14:textId="5B41897A" w:rsidR="00F17E42" w:rsidRPr="003F017E" w:rsidRDefault="00F17E42" w:rsidP="004814E2">
      <w:pPr>
        <w:rPr>
          <w:rFonts w:ascii="Century Gothic" w:hAnsi="Century Gothic"/>
          <w:b/>
          <w:bCs/>
          <w:sz w:val="18"/>
          <w:szCs w:val="18"/>
          <w:lang w:eastAsia="fi-FI"/>
        </w:rPr>
      </w:pPr>
      <w:bookmarkStart w:id="14" w:name="_Toc45556435"/>
      <w:r w:rsidRPr="003F017E">
        <w:rPr>
          <w:rFonts w:ascii="Century Gothic" w:hAnsi="Century Gothic"/>
          <w:b/>
          <w:bCs/>
          <w:sz w:val="18"/>
          <w:szCs w:val="18"/>
          <w:lang w:eastAsia="fi-FI"/>
        </w:rPr>
        <w:t>Riskien tunnistaminen</w:t>
      </w:r>
      <w:bookmarkEnd w:id="14"/>
    </w:p>
    <w:p w14:paraId="25C7057A" w14:textId="1753801A" w:rsidR="004238A6" w:rsidRPr="003F017E" w:rsidRDefault="00EA7568" w:rsidP="004238A6">
      <w:pPr>
        <w:spacing w:line="276" w:lineRule="auto"/>
        <w:rPr>
          <w:rFonts w:ascii="Century Gothic" w:hAnsi="Century Gothic"/>
          <w:sz w:val="18"/>
          <w:szCs w:val="18"/>
        </w:rPr>
      </w:pPr>
      <w:r>
        <w:rPr>
          <w:rFonts w:ascii="Century Gothic" w:hAnsi="Century Gothic"/>
          <w:sz w:val="18"/>
          <w:szCs w:val="18"/>
        </w:rPr>
        <w:t xml:space="preserve">Pyydän </w:t>
      </w:r>
      <w:r w:rsidR="00D41E60" w:rsidRPr="003F017E">
        <w:rPr>
          <w:rFonts w:ascii="Century Gothic" w:hAnsi="Century Gothic"/>
          <w:sz w:val="18"/>
          <w:szCs w:val="18"/>
        </w:rPr>
        <w:t>asiakkailta suullista palautetta. Käyn palautteen läpi asiakkaan kanssa ja pohdimme yh</w:t>
      </w:r>
      <w:r w:rsidR="00684CCF" w:rsidRPr="003F017E">
        <w:rPr>
          <w:rFonts w:ascii="Century Gothic" w:hAnsi="Century Gothic"/>
          <w:sz w:val="18"/>
          <w:szCs w:val="18"/>
        </w:rPr>
        <w:t>d</w:t>
      </w:r>
      <w:r w:rsidR="00D41E60" w:rsidRPr="003F017E">
        <w:rPr>
          <w:rFonts w:ascii="Century Gothic" w:hAnsi="Century Gothic"/>
          <w:sz w:val="18"/>
          <w:szCs w:val="18"/>
        </w:rPr>
        <w:t xml:space="preserve">essä, miten voimme </w:t>
      </w:r>
      <w:r w:rsidR="00684CCF" w:rsidRPr="003F017E">
        <w:rPr>
          <w:rFonts w:ascii="Century Gothic" w:hAnsi="Century Gothic"/>
          <w:sz w:val="18"/>
          <w:szCs w:val="18"/>
        </w:rPr>
        <w:t>kehittää palvelua entistä paremmaksi.</w:t>
      </w:r>
    </w:p>
    <w:p w14:paraId="7F225830" w14:textId="77777777" w:rsidR="004814E2" w:rsidRPr="003F017E" w:rsidRDefault="004814E2" w:rsidP="004814E2">
      <w:pPr>
        <w:rPr>
          <w:rFonts w:ascii="Century Gothic" w:hAnsi="Century Gothic"/>
          <w:b/>
          <w:bCs/>
          <w:sz w:val="18"/>
          <w:szCs w:val="18"/>
          <w:lang w:eastAsia="fi-FI"/>
        </w:rPr>
      </w:pPr>
      <w:bookmarkStart w:id="15" w:name="_Toc45556436"/>
    </w:p>
    <w:p w14:paraId="6E98FA07" w14:textId="08163661" w:rsidR="00F17E42" w:rsidRPr="003F017E" w:rsidRDefault="00F17E42" w:rsidP="004814E2">
      <w:pPr>
        <w:rPr>
          <w:rFonts w:ascii="Century Gothic" w:hAnsi="Century Gothic"/>
          <w:b/>
          <w:bCs/>
          <w:sz w:val="18"/>
          <w:szCs w:val="18"/>
          <w:lang w:eastAsia="fi-FI"/>
        </w:rPr>
      </w:pPr>
      <w:r w:rsidRPr="003F017E">
        <w:rPr>
          <w:rFonts w:ascii="Century Gothic" w:hAnsi="Century Gothic"/>
          <w:b/>
          <w:bCs/>
          <w:sz w:val="18"/>
          <w:szCs w:val="18"/>
          <w:lang w:eastAsia="fi-FI"/>
        </w:rPr>
        <w:t>Riskien ja esille tulleiden epäkohtien käsitteleminen</w:t>
      </w:r>
      <w:bookmarkEnd w:id="15"/>
    </w:p>
    <w:p w14:paraId="5730E79A" w14:textId="58497E7C" w:rsidR="00A642B4" w:rsidRPr="003F017E" w:rsidRDefault="00A642B4" w:rsidP="004814E2">
      <w:pPr>
        <w:rPr>
          <w:rFonts w:ascii="Century Gothic" w:hAnsi="Century Gothic"/>
          <w:sz w:val="18"/>
          <w:szCs w:val="18"/>
          <w:lang w:eastAsia="fi-FI"/>
        </w:rPr>
      </w:pPr>
      <w:r w:rsidRPr="003F017E">
        <w:rPr>
          <w:rFonts w:ascii="Century Gothic" w:hAnsi="Century Gothic"/>
          <w:sz w:val="18"/>
          <w:szCs w:val="18"/>
          <w:lang w:eastAsia="fi-FI"/>
        </w:rPr>
        <w:t>Kaikki läheltä piti- ja vaaratilanteet käydään läpi, kirjataan ylös ja tilastoidaan. Käymme läpi mitä tapahtui ja kuinka vahinko voidaan jatkossa ennaltaehkäistä. Tilanne käsitellään välittömästi ja myös omaisia informoidaan tarvittaessa.</w:t>
      </w:r>
    </w:p>
    <w:p w14:paraId="41039F0F" w14:textId="2532C701" w:rsidR="005973A6" w:rsidRPr="003F017E" w:rsidRDefault="00A642B4" w:rsidP="00512456">
      <w:pPr>
        <w:rPr>
          <w:rFonts w:ascii="Century Gothic" w:hAnsi="Century Gothic"/>
          <w:sz w:val="18"/>
          <w:szCs w:val="18"/>
          <w:lang w:eastAsia="fi-FI"/>
        </w:rPr>
      </w:pPr>
      <w:r w:rsidRPr="003F017E">
        <w:rPr>
          <w:rFonts w:ascii="Century Gothic" w:hAnsi="Century Gothic"/>
          <w:sz w:val="18"/>
          <w:szCs w:val="18"/>
          <w:lang w:eastAsia="fi-FI"/>
        </w:rPr>
        <w:t>Mahdolliset riskitekijät poistetaan ja korjaavat toimenpiteet kirjataan ylös.</w:t>
      </w:r>
    </w:p>
    <w:p w14:paraId="1E24349B" w14:textId="48C0FC48" w:rsidR="005973A6" w:rsidRPr="003F017E" w:rsidRDefault="005973A6" w:rsidP="001A19DE">
      <w:pPr>
        <w:rPr>
          <w:rFonts w:ascii="Century Gothic" w:hAnsi="Century Gothic"/>
          <w:b/>
          <w:bCs/>
          <w:sz w:val="18"/>
          <w:szCs w:val="18"/>
        </w:rPr>
      </w:pPr>
      <w:bookmarkStart w:id="16" w:name="_Toc45556444"/>
    </w:p>
    <w:p w14:paraId="2E9B346B" w14:textId="77777777" w:rsidR="00A5373B" w:rsidRPr="003F017E" w:rsidRDefault="00A5373B" w:rsidP="001A19DE">
      <w:pPr>
        <w:rPr>
          <w:rFonts w:ascii="Century Gothic" w:hAnsi="Century Gothic"/>
          <w:b/>
          <w:bCs/>
          <w:sz w:val="18"/>
          <w:szCs w:val="18"/>
        </w:rPr>
      </w:pPr>
    </w:p>
    <w:p w14:paraId="76D75F1E" w14:textId="3E88B8BE" w:rsidR="001A19DE" w:rsidRPr="003F017E" w:rsidRDefault="004238A6" w:rsidP="001A19DE">
      <w:pPr>
        <w:rPr>
          <w:rFonts w:ascii="Century Gothic" w:hAnsi="Century Gothic"/>
          <w:sz w:val="18"/>
          <w:szCs w:val="18"/>
          <w:u w:val="single"/>
        </w:rPr>
      </w:pPr>
      <w:r w:rsidRPr="003F017E">
        <w:rPr>
          <w:rFonts w:ascii="Century Gothic" w:hAnsi="Century Gothic"/>
          <w:b/>
          <w:bCs/>
          <w:sz w:val="18"/>
          <w:szCs w:val="18"/>
        </w:rPr>
        <w:t>Palvelutarpeen arvioint</w:t>
      </w:r>
      <w:bookmarkEnd w:id="16"/>
      <w:r w:rsidR="001A19DE" w:rsidRPr="003F017E">
        <w:rPr>
          <w:rFonts w:ascii="Century Gothic" w:hAnsi="Century Gothic"/>
          <w:b/>
          <w:bCs/>
          <w:sz w:val="18"/>
          <w:szCs w:val="18"/>
        </w:rPr>
        <w:t>i.</w:t>
      </w:r>
      <w:r w:rsidR="001A19DE" w:rsidRPr="003F017E">
        <w:rPr>
          <w:rFonts w:ascii="Century Gothic" w:hAnsi="Century Gothic"/>
          <w:sz w:val="18"/>
          <w:szCs w:val="18"/>
          <w:u w:val="single"/>
        </w:rPr>
        <w:t xml:space="preserve"> </w:t>
      </w:r>
    </w:p>
    <w:p w14:paraId="2960F0EE" w14:textId="77777777" w:rsidR="002377D8" w:rsidRPr="003F017E" w:rsidRDefault="009B5E80" w:rsidP="001A19DE">
      <w:pPr>
        <w:rPr>
          <w:rFonts w:ascii="Century Gothic" w:hAnsi="Century Gothic"/>
          <w:sz w:val="18"/>
          <w:szCs w:val="18"/>
        </w:rPr>
      </w:pPr>
      <w:r w:rsidRPr="003F017E">
        <w:rPr>
          <w:rFonts w:ascii="Century Gothic" w:hAnsi="Century Gothic"/>
          <w:sz w:val="18"/>
          <w:szCs w:val="18"/>
        </w:rPr>
        <w:t>Palvelutarve</w:t>
      </w:r>
      <w:r w:rsidR="001A19DE" w:rsidRPr="003F017E">
        <w:rPr>
          <w:rFonts w:ascii="Century Gothic" w:hAnsi="Century Gothic"/>
          <w:sz w:val="18"/>
          <w:szCs w:val="18"/>
        </w:rPr>
        <w:t xml:space="preserve"> arvioidaan yhteistyössä asiakkaan </w:t>
      </w:r>
      <w:r w:rsidR="00D21619" w:rsidRPr="003F017E">
        <w:rPr>
          <w:rFonts w:ascii="Century Gothic" w:hAnsi="Century Gothic"/>
          <w:sz w:val="18"/>
          <w:szCs w:val="18"/>
        </w:rPr>
        <w:t xml:space="preserve">/ omaisten </w:t>
      </w:r>
      <w:r w:rsidR="001A19DE" w:rsidRPr="003F017E">
        <w:rPr>
          <w:rFonts w:ascii="Century Gothic" w:hAnsi="Century Gothic"/>
          <w:sz w:val="18"/>
          <w:szCs w:val="18"/>
        </w:rPr>
        <w:t>kanssa keskustelemalla</w:t>
      </w:r>
      <w:r w:rsidR="00D21619" w:rsidRPr="003F017E">
        <w:rPr>
          <w:rFonts w:ascii="Century Gothic" w:hAnsi="Century Gothic"/>
          <w:sz w:val="18"/>
          <w:szCs w:val="18"/>
        </w:rPr>
        <w:t xml:space="preserve">, sekä </w:t>
      </w:r>
      <w:r w:rsidR="00EC2DA5" w:rsidRPr="003F017E">
        <w:rPr>
          <w:rFonts w:ascii="Century Gothic" w:hAnsi="Century Gothic"/>
          <w:sz w:val="18"/>
          <w:szCs w:val="18"/>
        </w:rPr>
        <w:t>fyysistä toimintakykyä tarkkailemalla.</w:t>
      </w:r>
    </w:p>
    <w:p w14:paraId="728C76E8" w14:textId="498BCFF2" w:rsidR="004238A6" w:rsidRPr="003F017E" w:rsidRDefault="002377D8" w:rsidP="00276D08">
      <w:pPr>
        <w:rPr>
          <w:rFonts w:ascii="Century Gothic" w:hAnsi="Century Gothic"/>
          <w:sz w:val="18"/>
          <w:szCs w:val="18"/>
        </w:rPr>
      </w:pPr>
      <w:r w:rsidRPr="003F017E">
        <w:rPr>
          <w:rFonts w:ascii="Century Gothic" w:hAnsi="Century Gothic"/>
          <w:sz w:val="18"/>
          <w:szCs w:val="18"/>
        </w:rPr>
        <w:t>Palvelusopimusta tehdessä kerrotaan</w:t>
      </w:r>
      <w:r w:rsidR="003379B3" w:rsidRPr="003F017E">
        <w:rPr>
          <w:rFonts w:ascii="Century Gothic" w:hAnsi="Century Gothic"/>
          <w:sz w:val="18"/>
          <w:szCs w:val="18"/>
        </w:rPr>
        <w:t>, että mikäli asiakas on tyytymätön toimintaan, niin hänen on ensisijaisesti otettava yhteyttä palvelun tuottajaan</w:t>
      </w:r>
      <w:r w:rsidR="00DE17CF" w:rsidRPr="003F017E">
        <w:rPr>
          <w:rFonts w:ascii="Century Gothic" w:hAnsi="Century Gothic"/>
          <w:sz w:val="18"/>
          <w:szCs w:val="18"/>
        </w:rPr>
        <w:t>, jotta palveluntuottajalla on mahdollisuus sovitella ja tehdä tilanteen korjaavat toimenpiteet. Tarvittaessa avustan eri viranomaistahojen s</w:t>
      </w:r>
      <w:r w:rsidR="000506AF" w:rsidRPr="003F017E">
        <w:rPr>
          <w:rFonts w:ascii="Century Gothic" w:hAnsi="Century Gothic"/>
          <w:sz w:val="18"/>
          <w:szCs w:val="18"/>
        </w:rPr>
        <w:t>aavuttamisessa, mikäli asiakas on edelleen tyytymätön.</w:t>
      </w:r>
      <w:r w:rsidR="00A50B40" w:rsidRPr="003F017E">
        <w:rPr>
          <w:rFonts w:ascii="Century Gothic" w:hAnsi="Century Gothic"/>
          <w:sz w:val="18"/>
          <w:szCs w:val="18"/>
        </w:rPr>
        <w:tab/>
      </w:r>
    </w:p>
    <w:p w14:paraId="6A4CF597" w14:textId="53E7D2BB" w:rsidR="004359A9" w:rsidRPr="003F017E" w:rsidRDefault="00322B7E" w:rsidP="00322B7E">
      <w:pPr>
        <w:rPr>
          <w:rFonts w:ascii="Century Gothic" w:hAnsi="Century Gothic"/>
          <w:sz w:val="18"/>
          <w:szCs w:val="18"/>
        </w:rPr>
      </w:pPr>
      <w:r w:rsidRPr="003F017E">
        <w:rPr>
          <w:rFonts w:ascii="Century Gothic" w:hAnsi="Century Gothic"/>
          <w:sz w:val="18"/>
          <w:szCs w:val="18"/>
        </w:rPr>
        <w:t>Palvelusuunnitelma tehdään aina yhdessä asiakkaan</w:t>
      </w:r>
      <w:r w:rsidR="00EC4885" w:rsidRPr="003F017E">
        <w:rPr>
          <w:rFonts w:ascii="Century Gothic" w:hAnsi="Century Gothic"/>
          <w:sz w:val="18"/>
          <w:szCs w:val="18"/>
        </w:rPr>
        <w:t>- ja tai omaisten kanssa. Suunnitelmaa seurataan jatkuvasti ja tehdään tarvittaessa muutoksia</w:t>
      </w:r>
      <w:r w:rsidR="00F10B44" w:rsidRPr="003F017E">
        <w:rPr>
          <w:rFonts w:ascii="Century Gothic" w:hAnsi="Century Gothic"/>
          <w:sz w:val="18"/>
          <w:szCs w:val="18"/>
        </w:rPr>
        <w:t xml:space="preserve">. Muutokset kirjataan aina </w:t>
      </w:r>
      <w:r w:rsidR="004E742F" w:rsidRPr="003F017E">
        <w:rPr>
          <w:rFonts w:ascii="Century Gothic" w:hAnsi="Century Gothic"/>
          <w:sz w:val="18"/>
          <w:szCs w:val="18"/>
        </w:rPr>
        <w:t>ylös.</w:t>
      </w:r>
      <w:r w:rsidR="0099749E" w:rsidRPr="003F017E">
        <w:rPr>
          <w:rFonts w:ascii="Century Gothic" w:hAnsi="Century Gothic"/>
          <w:sz w:val="18"/>
          <w:szCs w:val="18"/>
        </w:rPr>
        <w:tab/>
      </w:r>
      <w:r w:rsidR="0099749E" w:rsidRPr="003F017E">
        <w:rPr>
          <w:rFonts w:ascii="Century Gothic" w:hAnsi="Century Gothic"/>
          <w:sz w:val="18"/>
          <w:szCs w:val="18"/>
        </w:rPr>
        <w:tab/>
      </w:r>
      <w:r w:rsidR="0099749E" w:rsidRPr="003F017E">
        <w:rPr>
          <w:rFonts w:ascii="Century Gothic" w:hAnsi="Century Gothic"/>
          <w:sz w:val="18"/>
          <w:szCs w:val="18"/>
        </w:rPr>
        <w:tab/>
      </w:r>
      <w:r w:rsidR="0099749E" w:rsidRPr="003F017E">
        <w:rPr>
          <w:rFonts w:ascii="Century Gothic" w:hAnsi="Century Gothic"/>
          <w:sz w:val="18"/>
          <w:szCs w:val="18"/>
        </w:rPr>
        <w:tab/>
      </w:r>
      <w:r w:rsidR="0099749E" w:rsidRPr="003F017E">
        <w:rPr>
          <w:rFonts w:ascii="Century Gothic" w:hAnsi="Century Gothic"/>
          <w:sz w:val="18"/>
          <w:szCs w:val="18"/>
        </w:rPr>
        <w:tab/>
      </w:r>
      <w:r w:rsidR="0099749E" w:rsidRPr="003F017E">
        <w:rPr>
          <w:rFonts w:ascii="Century Gothic" w:hAnsi="Century Gothic"/>
          <w:sz w:val="18"/>
          <w:szCs w:val="18"/>
        </w:rPr>
        <w:tab/>
      </w:r>
    </w:p>
    <w:p w14:paraId="21F06292" w14:textId="77777777" w:rsidR="003222C9" w:rsidRPr="003F017E" w:rsidRDefault="004359A9" w:rsidP="00276D08">
      <w:pPr>
        <w:rPr>
          <w:rFonts w:ascii="Century Gothic" w:hAnsi="Century Gothic"/>
          <w:sz w:val="18"/>
          <w:szCs w:val="18"/>
        </w:rPr>
      </w:pPr>
      <w:r w:rsidRPr="003F017E">
        <w:rPr>
          <w:rFonts w:ascii="Century Gothic" w:hAnsi="Century Gothic"/>
          <w:sz w:val="18"/>
          <w:szCs w:val="18"/>
        </w:rPr>
        <w:t>Miten varmistetaan, että asiakas saa riittävästi tietoa eri vaihtoehdoista ja miten asiakaan näkemys tulee kuulluksi?</w:t>
      </w:r>
      <w:r w:rsidR="0099749E" w:rsidRPr="003F017E">
        <w:rPr>
          <w:rFonts w:ascii="Century Gothic" w:hAnsi="Century Gothic"/>
          <w:sz w:val="18"/>
          <w:szCs w:val="18"/>
        </w:rPr>
        <w:t xml:space="preserve"> </w:t>
      </w:r>
    </w:p>
    <w:p w14:paraId="4B74F264" w14:textId="77777777" w:rsidR="000272E9" w:rsidRPr="003F017E" w:rsidRDefault="004E742F" w:rsidP="003222C9">
      <w:pPr>
        <w:rPr>
          <w:rFonts w:ascii="Century Gothic" w:hAnsi="Century Gothic"/>
          <w:sz w:val="18"/>
          <w:szCs w:val="18"/>
        </w:rPr>
      </w:pPr>
      <w:r w:rsidRPr="003F017E">
        <w:rPr>
          <w:rFonts w:ascii="Century Gothic" w:hAnsi="Century Gothic"/>
          <w:sz w:val="18"/>
          <w:szCs w:val="18"/>
        </w:rPr>
        <w:t>Palvelusuunnitelma käydään yhdessä asiakkaa</w:t>
      </w:r>
      <w:r w:rsidR="00211BB3" w:rsidRPr="003F017E">
        <w:rPr>
          <w:rFonts w:ascii="Century Gothic" w:hAnsi="Century Gothic"/>
          <w:sz w:val="18"/>
          <w:szCs w:val="18"/>
        </w:rPr>
        <w:t>n- ja tai omaisten kanssa kohtakohdalta läpi ja</w:t>
      </w:r>
      <w:r w:rsidR="009748EB" w:rsidRPr="003F017E">
        <w:rPr>
          <w:rFonts w:ascii="Century Gothic" w:hAnsi="Century Gothic"/>
          <w:sz w:val="18"/>
          <w:szCs w:val="18"/>
        </w:rPr>
        <w:t xml:space="preserve"> </w:t>
      </w:r>
      <w:r w:rsidR="00650B65" w:rsidRPr="003F017E">
        <w:rPr>
          <w:rFonts w:ascii="Century Gothic" w:hAnsi="Century Gothic"/>
          <w:sz w:val="18"/>
          <w:szCs w:val="18"/>
        </w:rPr>
        <w:t xml:space="preserve">suunnitellaan yhdessä palveluihin käytettävä aika, paljonko palvelut maksavat ja </w:t>
      </w:r>
      <w:r w:rsidR="00BB37DB" w:rsidRPr="003F017E">
        <w:rPr>
          <w:rFonts w:ascii="Century Gothic" w:hAnsi="Century Gothic"/>
          <w:sz w:val="18"/>
          <w:szCs w:val="18"/>
        </w:rPr>
        <w:t>mihin ajankohtaan palveluja toivotaan. Sopimusta tehdään aina kaksi kappaletta, joista toinen jää asiakka</w:t>
      </w:r>
      <w:r w:rsidR="009B43CA" w:rsidRPr="003F017E">
        <w:rPr>
          <w:rFonts w:ascii="Century Gothic" w:hAnsi="Century Gothic"/>
          <w:sz w:val="18"/>
          <w:szCs w:val="18"/>
        </w:rPr>
        <w:t>a</w:t>
      </w:r>
      <w:r w:rsidR="00BB37DB" w:rsidRPr="003F017E">
        <w:rPr>
          <w:rFonts w:ascii="Century Gothic" w:hAnsi="Century Gothic"/>
          <w:sz w:val="18"/>
          <w:szCs w:val="18"/>
        </w:rPr>
        <w:t>lle ja toinen palveluntuottajalle. Sopimusmuutoksista keskustellaan ja sovitaan aina yhdessä asiakkaan kanssa ja muutokset kirjataan sopimukseen</w:t>
      </w:r>
      <w:r w:rsidR="009B43CA" w:rsidRPr="003F017E">
        <w:rPr>
          <w:rFonts w:ascii="Century Gothic" w:hAnsi="Century Gothic"/>
          <w:sz w:val="18"/>
          <w:szCs w:val="18"/>
        </w:rPr>
        <w:t xml:space="preserve"> ja vahvistetaan allekirjoituksin.</w:t>
      </w:r>
      <w:r w:rsidR="0099749E" w:rsidRPr="003F017E">
        <w:rPr>
          <w:rFonts w:ascii="Century Gothic" w:hAnsi="Century Gothic"/>
          <w:sz w:val="18"/>
          <w:szCs w:val="18"/>
        </w:rPr>
        <w:tab/>
      </w:r>
      <w:r w:rsidR="003222C9" w:rsidRPr="003F017E">
        <w:rPr>
          <w:rFonts w:ascii="Century Gothic" w:hAnsi="Century Gothic"/>
          <w:sz w:val="18"/>
          <w:szCs w:val="18"/>
        </w:rPr>
        <w:tab/>
      </w:r>
      <w:r w:rsidR="003222C9" w:rsidRPr="003F017E">
        <w:rPr>
          <w:rFonts w:ascii="Century Gothic" w:hAnsi="Century Gothic"/>
          <w:sz w:val="18"/>
          <w:szCs w:val="18"/>
        </w:rPr>
        <w:tab/>
      </w:r>
    </w:p>
    <w:p w14:paraId="3AAF14F0" w14:textId="77777777" w:rsidR="000272E9" w:rsidRPr="003F017E" w:rsidRDefault="000272E9" w:rsidP="003222C9">
      <w:pPr>
        <w:rPr>
          <w:rFonts w:ascii="Century Gothic" w:hAnsi="Century Gothic"/>
          <w:sz w:val="18"/>
          <w:szCs w:val="18"/>
        </w:rPr>
      </w:pPr>
    </w:p>
    <w:p w14:paraId="3A6F0537" w14:textId="2AA0C320" w:rsidR="004238A6" w:rsidRPr="003F017E" w:rsidRDefault="004238A6" w:rsidP="003222C9">
      <w:pPr>
        <w:rPr>
          <w:rFonts w:ascii="Century Gothic" w:hAnsi="Century Gothic"/>
          <w:sz w:val="18"/>
          <w:szCs w:val="18"/>
        </w:rPr>
      </w:pPr>
    </w:p>
    <w:p w14:paraId="0EE25CA3" w14:textId="7C88A435" w:rsidR="004238A6" w:rsidRPr="003F017E" w:rsidRDefault="004238A6" w:rsidP="004D62BC">
      <w:pPr>
        <w:rPr>
          <w:rFonts w:ascii="Century Gothic" w:hAnsi="Century Gothic"/>
          <w:b/>
          <w:bCs/>
          <w:sz w:val="18"/>
          <w:szCs w:val="18"/>
        </w:rPr>
      </w:pPr>
      <w:bookmarkStart w:id="17" w:name="_Toc45556448"/>
      <w:r w:rsidRPr="003F017E">
        <w:rPr>
          <w:rFonts w:ascii="Century Gothic" w:hAnsi="Century Gothic"/>
          <w:b/>
          <w:bCs/>
          <w:sz w:val="18"/>
          <w:szCs w:val="18"/>
        </w:rPr>
        <w:t>Itsemääräämisoikeuden vahvistaminen</w:t>
      </w:r>
      <w:bookmarkEnd w:id="17"/>
    </w:p>
    <w:p w14:paraId="0CE5DCDC" w14:textId="34B0DE50" w:rsidR="0036719C" w:rsidRPr="003F017E" w:rsidRDefault="0067771C" w:rsidP="00A84CF5">
      <w:pPr>
        <w:pStyle w:val="Arial9"/>
        <w:rPr>
          <w:rFonts w:ascii="Century Gothic" w:hAnsi="Century Gothic" w:cs="Calibri"/>
          <w:szCs w:val="18"/>
          <w:lang w:eastAsia="en-US"/>
        </w:rPr>
      </w:pPr>
      <w:r w:rsidRPr="003F017E">
        <w:rPr>
          <w:rFonts w:ascii="Century Gothic" w:hAnsi="Century Gothic" w:cs="Calibri"/>
          <w:szCs w:val="18"/>
          <w:lang w:eastAsia="en-US"/>
        </w:rPr>
        <w:t xml:space="preserve">Palvelusuunnitelmaa tehdessä </w:t>
      </w:r>
      <w:r w:rsidR="00572558" w:rsidRPr="003F017E">
        <w:rPr>
          <w:rFonts w:ascii="Century Gothic" w:hAnsi="Century Gothic" w:cs="Calibri"/>
          <w:szCs w:val="18"/>
          <w:lang w:eastAsia="en-US"/>
        </w:rPr>
        <w:t>tuodaan ilmi, että kunnioit</w:t>
      </w:r>
      <w:r w:rsidR="00CA62DD" w:rsidRPr="003F017E">
        <w:rPr>
          <w:rFonts w:ascii="Century Gothic" w:hAnsi="Century Gothic" w:cs="Calibri"/>
          <w:szCs w:val="18"/>
          <w:lang w:eastAsia="en-US"/>
        </w:rPr>
        <w:t>an</w:t>
      </w:r>
      <w:r w:rsidR="00572558" w:rsidRPr="003F017E">
        <w:rPr>
          <w:rFonts w:ascii="Century Gothic" w:hAnsi="Century Gothic" w:cs="Calibri"/>
          <w:szCs w:val="18"/>
          <w:lang w:eastAsia="en-US"/>
        </w:rPr>
        <w:t xml:space="preserve"> asiakkaan itsemäär</w:t>
      </w:r>
      <w:r w:rsidR="0009186C" w:rsidRPr="003F017E">
        <w:rPr>
          <w:rFonts w:ascii="Century Gothic" w:hAnsi="Century Gothic" w:cs="Calibri"/>
          <w:szCs w:val="18"/>
          <w:lang w:eastAsia="en-US"/>
        </w:rPr>
        <w:t>ä</w:t>
      </w:r>
      <w:r w:rsidR="00572558" w:rsidRPr="003F017E">
        <w:rPr>
          <w:rFonts w:ascii="Century Gothic" w:hAnsi="Century Gothic" w:cs="Calibri"/>
          <w:szCs w:val="18"/>
          <w:lang w:eastAsia="en-US"/>
        </w:rPr>
        <w:t>ämisoikeutta</w:t>
      </w:r>
      <w:r w:rsidR="00C12734" w:rsidRPr="003F017E">
        <w:rPr>
          <w:rFonts w:ascii="Century Gothic" w:hAnsi="Century Gothic" w:cs="Calibri"/>
          <w:szCs w:val="18"/>
          <w:lang w:eastAsia="en-US"/>
        </w:rPr>
        <w:t>, yksityisyyttä ja vapautta päättää itse omista jokap</w:t>
      </w:r>
      <w:r w:rsidR="006E490F" w:rsidRPr="003F017E">
        <w:rPr>
          <w:rFonts w:ascii="Century Gothic" w:hAnsi="Century Gothic" w:cs="Calibri"/>
          <w:szCs w:val="18"/>
          <w:lang w:eastAsia="en-US"/>
        </w:rPr>
        <w:t xml:space="preserve">äiväisistä toimistaan </w:t>
      </w:r>
      <w:r w:rsidR="00291AD4" w:rsidRPr="003F017E">
        <w:rPr>
          <w:rFonts w:ascii="Century Gothic" w:hAnsi="Century Gothic" w:cs="Calibri"/>
          <w:szCs w:val="18"/>
          <w:lang w:eastAsia="en-US"/>
        </w:rPr>
        <w:t>ja h</w:t>
      </w:r>
      <w:r w:rsidR="0036719C" w:rsidRPr="003F017E">
        <w:rPr>
          <w:rFonts w:ascii="Century Gothic" w:hAnsi="Century Gothic" w:cs="Calibri"/>
          <w:szCs w:val="18"/>
          <w:lang w:eastAsia="en-US"/>
        </w:rPr>
        <w:t>ä</w:t>
      </w:r>
      <w:r w:rsidR="00291AD4" w:rsidRPr="003F017E">
        <w:rPr>
          <w:rFonts w:ascii="Century Gothic" w:hAnsi="Century Gothic" w:cs="Calibri"/>
          <w:szCs w:val="18"/>
          <w:lang w:eastAsia="en-US"/>
        </w:rPr>
        <w:t>nen mahdollisuudestaan vaikuttaa yksilölliseen oman</w:t>
      </w:r>
      <w:r w:rsidR="0036719C" w:rsidRPr="003F017E">
        <w:rPr>
          <w:rFonts w:ascii="Century Gothic" w:hAnsi="Century Gothic" w:cs="Calibri"/>
          <w:szCs w:val="18"/>
          <w:lang w:eastAsia="en-US"/>
        </w:rPr>
        <w:t>näköiseen elämään.</w:t>
      </w:r>
      <w:r w:rsidR="00CA62DD" w:rsidRPr="003F017E">
        <w:rPr>
          <w:rFonts w:ascii="Century Gothic" w:hAnsi="Century Gothic" w:cs="Calibri"/>
          <w:szCs w:val="18"/>
          <w:lang w:eastAsia="en-US"/>
        </w:rPr>
        <w:t xml:space="preserve"> Toteut</w:t>
      </w:r>
      <w:r w:rsidR="008C1A13" w:rsidRPr="003F017E">
        <w:rPr>
          <w:rFonts w:ascii="Century Gothic" w:hAnsi="Century Gothic" w:cs="Calibri"/>
          <w:szCs w:val="18"/>
          <w:lang w:eastAsia="en-US"/>
        </w:rPr>
        <w:t xml:space="preserve">an palvelut aina rajoittamatta asiakkaan itsemääräämisoikeutta ja </w:t>
      </w:r>
      <w:r w:rsidR="00A90A8B" w:rsidRPr="003F017E">
        <w:rPr>
          <w:rFonts w:ascii="Century Gothic" w:hAnsi="Century Gothic" w:cs="Calibri"/>
          <w:szCs w:val="18"/>
          <w:lang w:eastAsia="en-US"/>
        </w:rPr>
        <w:t xml:space="preserve">otan huomioon yksilön toiveet ja tarpeet </w:t>
      </w:r>
      <w:r w:rsidR="0009186C" w:rsidRPr="003F017E">
        <w:rPr>
          <w:rFonts w:ascii="Century Gothic" w:hAnsi="Century Gothic" w:cs="Calibri"/>
          <w:szCs w:val="18"/>
          <w:lang w:eastAsia="en-US"/>
        </w:rPr>
        <w:t>kannusta</w:t>
      </w:r>
      <w:r w:rsidR="003850DF" w:rsidRPr="003F017E">
        <w:rPr>
          <w:rFonts w:ascii="Century Gothic" w:hAnsi="Century Gothic" w:cs="Calibri"/>
          <w:szCs w:val="18"/>
          <w:lang w:eastAsia="en-US"/>
        </w:rPr>
        <w:t>e</w:t>
      </w:r>
      <w:r w:rsidR="0009186C" w:rsidRPr="003F017E">
        <w:rPr>
          <w:rFonts w:ascii="Century Gothic" w:hAnsi="Century Gothic" w:cs="Calibri"/>
          <w:szCs w:val="18"/>
          <w:lang w:eastAsia="en-US"/>
        </w:rPr>
        <w:t>n</w:t>
      </w:r>
      <w:r w:rsidR="001144CB" w:rsidRPr="003F017E">
        <w:rPr>
          <w:rFonts w:ascii="Century Gothic" w:hAnsi="Century Gothic" w:cs="Calibri"/>
          <w:szCs w:val="18"/>
          <w:lang w:eastAsia="en-US"/>
        </w:rPr>
        <w:t xml:space="preserve"> ja tukien</w:t>
      </w:r>
      <w:r w:rsidR="0009186C" w:rsidRPr="003F017E">
        <w:rPr>
          <w:rFonts w:ascii="Century Gothic" w:hAnsi="Century Gothic" w:cs="Calibri"/>
          <w:szCs w:val="18"/>
          <w:lang w:eastAsia="en-US"/>
        </w:rPr>
        <w:t xml:space="preserve"> häntä </w:t>
      </w:r>
      <w:r w:rsidR="003850DF" w:rsidRPr="003F017E">
        <w:rPr>
          <w:rFonts w:ascii="Century Gothic" w:hAnsi="Century Gothic" w:cs="Calibri"/>
          <w:szCs w:val="18"/>
          <w:lang w:eastAsia="en-US"/>
        </w:rPr>
        <w:t>omannäköiseensä laadukkaaseen elämään.</w:t>
      </w:r>
    </w:p>
    <w:p w14:paraId="004D7E08" w14:textId="77777777" w:rsidR="001144CB" w:rsidRPr="003F017E" w:rsidRDefault="001144CB" w:rsidP="00A84CF5">
      <w:pPr>
        <w:pStyle w:val="Arial9"/>
        <w:rPr>
          <w:rFonts w:ascii="Century Gothic" w:hAnsi="Century Gothic" w:cs="Calibri"/>
          <w:szCs w:val="18"/>
          <w:lang w:eastAsia="en-US"/>
        </w:rPr>
      </w:pPr>
    </w:p>
    <w:p w14:paraId="1B199B48" w14:textId="4AC9C715" w:rsidR="004238A6" w:rsidRPr="003F017E" w:rsidRDefault="004238A6" w:rsidP="004D62BC">
      <w:pPr>
        <w:rPr>
          <w:rFonts w:ascii="Century Gothic" w:hAnsi="Century Gothic"/>
          <w:b/>
          <w:bCs/>
          <w:sz w:val="18"/>
          <w:szCs w:val="18"/>
        </w:rPr>
      </w:pPr>
      <w:bookmarkStart w:id="18" w:name="_Toc45556453"/>
      <w:r w:rsidRPr="003F017E">
        <w:rPr>
          <w:rFonts w:ascii="Century Gothic" w:hAnsi="Century Gothic"/>
          <w:b/>
          <w:bCs/>
          <w:sz w:val="18"/>
          <w:szCs w:val="18"/>
        </w:rPr>
        <w:t xml:space="preserve">Asiakkaan </w:t>
      </w:r>
      <w:bookmarkEnd w:id="18"/>
      <w:r w:rsidR="00120FF9" w:rsidRPr="003F017E">
        <w:rPr>
          <w:rFonts w:ascii="Century Gothic" w:hAnsi="Century Gothic"/>
          <w:b/>
          <w:bCs/>
          <w:sz w:val="18"/>
          <w:szCs w:val="18"/>
        </w:rPr>
        <w:t>asiallinen kohtelu</w:t>
      </w:r>
    </w:p>
    <w:p w14:paraId="39E75050" w14:textId="5A09A962" w:rsidR="002B7293" w:rsidRPr="003F017E" w:rsidRDefault="002B7293" w:rsidP="004D62BC">
      <w:pPr>
        <w:rPr>
          <w:rFonts w:ascii="Century Gothic" w:hAnsi="Century Gothic"/>
          <w:sz w:val="18"/>
          <w:szCs w:val="18"/>
        </w:rPr>
      </w:pPr>
      <w:r w:rsidRPr="003F017E">
        <w:rPr>
          <w:rFonts w:ascii="Century Gothic" w:hAnsi="Century Gothic"/>
          <w:sz w:val="18"/>
          <w:szCs w:val="18"/>
        </w:rPr>
        <w:t>Kohtelen asiakkaitani</w:t>
      </w:r>
      <w:r w:rsidR="00D138D6" w:rsidRPr="003F017E">
        <w:rPr>
          <w:rFonts w:ascii="Century Gothic" w:hAnsi="Century Gothic"/>
          <w:sz w:val="18"/>
          <w:szCs w:val="18"/>
        </w:rPr>
        <w:t xml:space="preserve"> aina</w:t>
      </w:r>
      <w:r w:rsidRPr="003F017E">
        <w:rPr>
          <w:rFonts w:ascii="Century Gothic" w:hAnsi="Century Gothic"/>
          <w:sz w:val="18"/>
          <w:szCs w:val="18"/>
        </w:rPr>
        <w:t xml:space="preserve"> kunnioittavasti ja kohteliaasti </w:t>
      </w:r>
      <w:r w:rsidR="00F17E72" w:rsidRPr="003F017E">
        <w:rPr>
          <w:rFonts w:ascii="Century Gothic" w:hAnsi="Century Gothic"/>
          <w:sz w:val="18"/>
          <w:szCs w:val="18"/>
        </w:rPr>
        <w:t>hyviä käytöstapoja noudattaen</w:t>
      </w:r>
      <w:r w:rsidR="009E3A66" w:rsidRPr="003F017E">
        <w:rPr>
          <w:rFonts w:ascii="Century Gothic" w:hAnsi="Century Gothic"/>
          <w:sz w:val="18"/>
          <w:szCs w:val="18"/>
        </w:rPr>
        <w:t>.</w:t>
      </w:r>
      <w:r w:rsidR="00D138D6" w:rsidRPr="003F017E">
        <w:rPr>
          <w:rFonts w:ascii="Century Gothic" w:hAnsi="Century Gothic"/>
          <w:sz w:val="18"/>
          <w:szCs w:val="18"/>
        </w:rPr>
        <w:t xml:space="preserve"> </w:t>
      </w:r>
      <w:r w:rsidR="003764B3" w:rsidRPr="003F017E">
        <w:rPr>
          <w:rFonts w:ascii="Century Gothic" w:hAnsi="Century Gothic"/>
          <w:sz w:val="18"/>
          <w:szCs w:val="18"/>
        </w:rPr>
        <w:t>Asiakkaan kotona tehtävä työ on niin intiimiä, että molemminpuolinen kohteliaisuus ja ystävällinen, sekä kunnio</w:t>
      </w:r>
      <w:r w:rsidR="00CF6A30" w:rsidRPr="003F017E">
        <w:rPr>
          <w:rFonts w:ascii="Century Gothic" w:hAnsi="Century Gothic"/>
          <w:sz w:val="18"/>
          <w:szCs w:val="18"/>
        </w:rPr>
        <w:t>i</w:t>
      </w:r>
      <w:r w:rsidR="003764B3" w:rsidRPr="003F017E">
        <w:rPr>
          <w:rFonts w:ascii="Century Gothic" w:hAnsi="Century Gothic"/>
          <w:sz w:val="18"/>
          <w:szCs w:val="18"/>
        </w:rPr>
        <w:t xml:space="preserve">ttava käytös </w:t>
      </w:r>
      <w:r w:rsidR="00CF6A30" w:rsidRPr="003F017E">
        <w:rPr>
          <w:rFonts w:ascii="Century Gothic" w:hAnsi="Century Gothic"/>
          <w:sz w:val="18"/>
          <w:szCs w:val="18"/>
        </w:rPr>
        <w:t xml:space="preserve">luo </w:t>
      </w:r>
      <w:r w:rsidR="00291192" w:rsidRPr="003F017E">
        <w:rPr>
          <w:rFonts w:ascii="Century Gothic" w:hAnsi="Century Gothic"/>
          <w:sz w:val="18"/>
          <w:szCs w:val="18"/>
        </w:rPr>
        <w:t>parhaat</w:t>
      </w:r>
      <w:r w:rsidR="00CF6A30" w:rsidRPr="003F017E">
        <w:rPr>
          <w:rFonts w:ascii="Century Gothic" w:hAnsi="Century Gothic"/>
          <w:sz w:val="18"/>
          <w:szCs w:val="18"/>
        </w:rPr>
        <w:t xml:space="preserve"> puitteet hyvälle </w:t>
      </w:r>
      <w:r w:rsidR="00F509B7" w:rsidRPr="003F017E">
        <w:rPr>
          <w:rFonts w:ascii="Century Gothic" w:hAnsi="Century Gothic"/>
          <w:sz w:val="18"/>
          <w:szCs w:val="18"/>
        </w:rPr>
        <w:t>palvelulle</w:t>
      </w:r>
      <w:r w:rsidR="00AE3461">
        <w:rPr>
          <w:rFonts w:ascii="Century Gothic" w:hAnsi="Century Gothic"/>
          <w:sz w:val="18"/>
          <w:szCs w:val="18"/>
        </w:rPr>
        <w:t xml:space="preserve"> ja vuorovaikutukselle.</w:t>
      </w:r>
    </w:p>
    <w:p w14:paraId="37E158AF" w14:textId="5D014ADC" w:rsidR="009E3A66" w:rsidRPr="003F017E" w:rsidRDefault="009E3A66" w:rsidP="004D62BC">
      <w:pPr>
        <w:rPr>
          <w:rFonts w:ascii="Century Gothic" w:hAnsi="Century Gothic"/>
          <w:sz w:val="18"/>
          <w:szCs w:val="18"/>
        </w:rPr>
      </w:pPr>
      <w:r w:rsidRPr="003F017E">
        <w:rPr>
          <w:rFonts w:ascii="Century Gothic" w:hAnsi="Century Gothic"/>
          <w:sz w:val="18"/>
          <w:szCs w:val="18"/>
        </w:rPr>
        <w:t>Jos asiakas kokee</w:t>
      </w:r>
      <w:r w:rsidR="00C34555" w:rsidRPr="003F017E">
        <w:rPr>
          <w:rFonts w:ascii="Century Gothic" w:hAnsi="Century Gothic"/>
          <w:sz w:val="18"/>
          <w:szCs w:val="18"/>
        </w:rPr>
        <w:t>, että häntä on koh</w:t>
      </w:r>
      <w:r w:rsidR="00221011" w:rsidRPr="003F017E">
        <w:rPr>
          <w:rFonts w:ascii="Century Gothic" w:hAnsi="Century Gothic"/>
          <w:sz w:val="18"/>
          <w:szCs w:val="18"/>
        </w:rPr>
        <w:t xml:space="preserve">deltu </w:t>
      </w:r>
      <w:r w:rsidR="00A97256" w:rsidRPr="003F017E">
        <w:rPr>
          <w:rFonts w:ascii="Century Gothic" w:hAnsi="Century Gothic"/>
          <w:sz w:val="18"/>
          <w:szCs w:val="18"/>
        </w:rPr>
        <w:t>epäasiallisesti,</w:t>
      </w:r>
      <w:r w:rsidR="00221011" w:rsidRPr="003F017E">
        <w:rPr>
          <w:rFonts w:ascii="Century Gothic" w:hAnsi="Century Gothic"/>
          <w:sz w:val="18"/>
          <w:szCs w:val="18"/>
        </w:rPr>
        <w:t xml:space="preserve"> </w:t>
      </w:r>
      <w:r w:rsidR="000672BC" w:rsidRPr="003F017E">
        <w:rPr>
          <w:rFonts w:ascii="Century Gothic" w:hAnsi="Century Gothic"/>
          <w:sz w:val="18"/>
          <w:szCs w:val="18"/>
        </w:rPr>
        <w:t xml:space="preserve">pyritään </w:t>
      </w:r>
      <w:r w:rsidRPr="003F017E">
        <w:rPr>
          <w:rFonts w:ascii="Century Gothic" w:hAnsi="Century Gothic"/>
          <w:sz w:val="18"/>
          <w:szCs w:val="18"/>
        </w:rPr>
        <w:t>keskustel</w:t>
      </w:r>
      <w:r w:rsidR="000672BC" w:rsidRPr="003F017E">
        <w:rPr>
          <w:rFonts w:ascii="Century Gothic" w:hAnsi="Century Gothic"/>
          <w:sz w:val="18"/>
          <w:szCs w:val="18"/>
        </w:rPr>
        <w:t>emalla</w:t>
      </w:r>
      <w:r w:rsidR="00221011" w:rsidRPr="003F017E">
        <w:rPr>
          <w:rFonts w:ascii="Century Gothic" w:hAnsi="Century Gothic"/>
          <w:sz w:val="18"/>
          <w:szCs w:val="18"/>
        </w:rPr>
        <w:t xml:space="preserve"> </w:t>
      </w:r>
      <w:r w:rsidRPr="003F017E">
        <w:rPr>
          <w:rFonts w:ascii="Century Gothic" w:hAnsi="Century Gothic"/>
          <w:sz w:val="18"/>
          <w:szCs w:val="18"/>
        </w:rPr>
        <w:t xml:space="preserve">sopimaan ja selvittämään asia </w:t>
      </w:r>
      <w:r w:rsidR="00BB1F38" w:rsidRPr="003F017E">
        <w:rPr>
          <w:rFonts w:ascii="Century Gothic" w:hAnsi="Century Gothic"/>
          <w:sz w:val="18"/>
          <w:szCs w:val="18"/>
        </w:rPr>
        <w:t>mahdollisimman pian</w:t>
      </w:r>
      <w:r w:rsidR="000672BC" w:rsidRPr="003F017E">
        <w:rPr>
          <w:rFonts w:ascii="Century Gothic" w:hAnsi="Century Gothic"/>
          <w:sz w:val="18"/>
          <w:szCs w:val="18"/>
        </w:rPr>
        <w:t xml:space="preserve"> ja niin, että asiakas kokee saaneensa </w:t>
      </w:r>
      <w:r w:rsidR="00F16812" w:rsidRPr="003F017E">
        <w:rPr>
          <w:rFonts w:ascii="Century Gothic" w:hAnsi="Century Gothic"/>
          <w:sz w:val="18"/>
          <w:szCs w:val="18"/>
        </w:rPr>
        <w:t>asiansa selvitetyksi.</w:t>
      </w:r>
      <w:r w:rsidR="009B5000" w:rsidRPr="003F017E">
        <w:rPr>
          <w:rFonts w:ascii="Century Gothic" w:hAnsi="Century Gothic"/>
          <w:sz w:val="18"/>
          <w:szCs w:val="18"/>
        </w:rPr>
        <w:t xml:space="preserve"> Myös omaiset otetaan tarvittaessa mukaan keskusteluun ja asian selvittämiseen.</w:t>
      </w:r>
    </w:p>
    <w:p w14:paraId="421E7C06" w14:textId="5E270114" w:rsidR="004238A6" w:rsidRPr="003F017E" w:rsidRDefault="004238A6" w:rsidP="004238A6">
      <w:pPr>
        <w:rPr>
          <w:rFonts w:ascii="Century Gothic" w:hAnsi="Century Gothic"/>
          <w:sz w:val="18"/>
          <w:szCs w:val="18"/>
        </w:rPr>
      </w:pPr>
    </w:p>
    <w:p w14:paraId="19615654" w14:textId="77777777" w:rsidR="00BD341E" w:rsidRPr="003F017E" w:rsidRDefault="00BD341E" w:rsidP="004238A6">
      <w:pPr>
        <w:rPr>
          <w:rFonts w:ascii="Century Gothic" w:hAnsi="Century Gothic"/>
          <w:sz w:val="18"/>
          <w:szCs w:val="18"/>
        </w:rPr>
      </w:pPr>
    </w:p>
    <w:p w14:paraId="7B177743" w14:textId="3130C7BE" w:rsidR="00A50B40" w:rsidRPr="003F017E" w:rsidRDefault="00A50B40" w:rsidP="00A50B40">
      <w:pPr>
        <w:spacing w:line="276" w:lineRule="auto"/>
        <w:rPr>
          <w:rFonts w:ascii="Century Gothic" w:hAnsi="Century Gothic"/>
          <w:sz w:val="18"/>
          <w:szCs w:val="18"/>
        </w:rPr>
      </w:pPr>
      <w:r w:rsidRPr="003F017E">
        <w:rPr>
          <w:rFonts w:ascii="Century Gothic" w:hAnsi="Century Gothic"/>
          <w:sz w:val="18"/>
          <w:szCs w:val="18"/>
        </w:rPr>
        <w:tab/>
      </w:r>
      <w:r w:rsidRPr="003F017E">
        <w:rPr>
          <w:rFonts w:ascii="Century Gothic" w:hAnsi="Century Gothic"/>
          <w:sz w:val="18"/>
          <w:szCs w:val="18"/>
        </w:rPr>
        <w:tab/>
      </w:r>
      <w:r w:rsidRPr="003F017E">
        <w:rPr>
          <w:rFonts w:ascii="Century Gothic" w:hAnsi="Century Gothic"/>
          <w:sz w:val="18"/>
          <w:szCs w:val="18"/>
        </w:rPr>
        <w:tab/>
      </w:r>
      <w:r w:rsidRPr="003F017E">
        <w:rPr>
          <w:rFonts w:ascii="Century Gothic" w:hAnsi="Century Gothic"/>
          <w:sz w:val="18"/>
          <w:szCs w:val="18"/>
        </w:rPr>
        <w:tab/>
      </w:r>
      <w:r w:rsidRPr="003F017E">
        <w:rPr>
          <w:rFonts w:ascii="Century Gothic" w:hAnsi="Century Gothic"/>
          <w:sz w:val="18"/>
          <w:szCs w:val="18"/>
        </w:rPr>
        <w:tab/>
      </w:r>
      <w:r w:rsidRPr="003F017E">
        <w:rPr>
          <w:rFonts w:ascii="Century Gothic" w:hAnsi="Century Gothic"/>
          <w:sz w:val="18"/>
          <w:szCs w:val="18"/>
        </w:rPr>
        <w:tab/>
      </w:r>
    </w:p>
    <w:p w14:paraId="1FA114FD" w14:textId="77777777" w:rsidR="002E323E" w:rsidRPr="003F017E" w:rsidRDefault="002E323E" w:rsidP="002E323E">
      <w:pPr>
        <w:spacing w:line="276" w:lineRule="auto"/>
        <w:rPr>
          <w:rFonts w:ascii="Century Gothic" w:hAnsi="Century Gothic"/>
          <w:sz w:val="18"/>
          <w:szCs w:val="18"/>
        </w:rPr>
      </w:pPr>
    </w:p>
    <w:p w14:paraId="7427F944" w14:textId="7292BD30" w:rsidR="003925E6" w:rsidRPr="003F017E" w:rsidRDefault="003925E6" w:rsidP="004D62BC">
      <w:pPr>
        <w:rPr>
          <w:rFonts w:ascii="Century Gothic" w:hAnsi="Century Gothic"/>
          <w:b/>
          <w:bCs/>
          <w:sz w:val="18"/>
          <w:szCs w:val="18"/>
        </w:rPr>
      </w:pPr>
      <w:bookmarkStart w:id="19" w:name="_Toc45556455"/>
    </w:p>
    <w:tbl>
      <w:tblPr>
        <w:tblW w:w="0" w:type="auto"/>
        <w:tblInd w:w="-10" w:type="dxa"/>
        <w:tblCellMar>
          <w:left w:w="0" w:type="dxa"/>
          <w:right w:w="0" w:type="dxa"/>
        </w:tblCellMar>
        <w:tblLook w:val="04A0" w:firstRow="1" w:lastRow="0" w:firstColumn="1" w:lastColumn="0" w:noHBand="0" w:noVBand="1"/>
      </w:tblPr>
      <w:tblGrid>
        <w:gridCol w:w="9618"/>
      </w:tblGrid>
      <w:tr w:rsidR="00CA334A" w:rsidRPr="003F017E" w14:paraId="2DC617EF" w14:textId="77777777" w:rsidTr="00F34BB0">
        <w:tc>
          <w:tcPr>
            <w:tcW w:w="9618" w:type="dxa"/>
            <w:tcMar>
              <w:top w:w="0" w:type="dxa"/>
              <w:left w:w="108" w:type="dxa"/>
              <w:bottom w:w="0" w:type="dxa"/>
              <w:right w:w="108" w:type="dxa"/>
            </w:tcMar>
            <w:hideMark/>
          </w:tcPr>
          <w:p w14:paraId="010690C5" w14:textId="30C7346F" w:rsidR="005E07BD" w:rsidRPr="00295C1C" w:rsidRDefault="00295C1C">
            <w:pPr>
              <w:rPr>
                <w:rFonts w:ascii="Century Gothic" w:hAnsi="Century Gothic" w:cs="Calibri"/>
                <w:b/>
                <w:bCs/>
                <w:sz w:val="18"/>
                <w:szCs w:val="18"/>
              </w:rPr>
            </w:pPr>
            <w:r w:rsidRPr="00295C1C">
              <w:rPr>
                <w:rFonts w:ascii="Century Gothic" w:hAnsi="Century Gothic" w:cs="Calibri"/>
                <w:b/>
                <w:bCs/>
                <w:sz w:val="18"/>
                <w:szCs w:val="18"/>
              </w:rPr>
              <w:t>Asiakasturvallisuus</w:t>
            </w:r>
          </w:p>
          <w:p w14:paraId="1E2E191B" w14:textId="070D8730" w:rsidR="00755942" w:rsidRPr="003F017E" w:rsidRDefault="00755942">
            <w:pPr>
              <w:rPr>
                <w:rFonts w:ascii="Century Gothic" w:hAnsi="Century Gothic" w:cs="Calibri"/>
                <w:sz w:val="18"/>
                <w:szCs w:val="18"/>
              </w:rPr>
            </w:pPr>
            <w:r w:rsidRPr="003F017E">
              <w:rPr>
                <w:rFonts w:ascii="Century Gothic" w:hAnsi="Century Gothic" w:cs="Calibri"/>
                <w:sz w:val="18"/>
                <w:szCs w:val="18"/>
              </w:rPr>
              <w:t>Asiakasturvallisuus perustuu kerättyihin tietoihin asiakkaan vahvuuksista ja haasteista eri elämänalueilla</w:t>
            </w:r>
            <w:r w:rsidR="001D517E" w:rsidRPr="003F017E">
              <w:rPr>
                <w:rFonts w:ascii="Century Gothic" w:hAnsi="Century Gothic" w:cs="Calibri"/>
                <w:sz w:val="18"/>
                <w:szCs w:val="18"/>
              </w:rPr>
              <w:t xml:space="preserve"> ja siihen, että osaan analysoida</w:t>
            </w:r>
            <w:r w:rsidR="00455A8D" w:rsidRPr="003F017E">
              <w:rPr>
                <w:rFonts w:ascii="Century Gothic" w:hAnsi="Century Gothic" w:cs="Calibri"/>
                <w:sz w:val="18"/>
                <w:szCs w:val="18"/>
              </w:rPr>
              <w:t>, arvioida ja hyödyntää saamaani tietoa.</w:t>
            </w:r>
            <w:r w:rsidR="00D37B1F" w:rsidRPr="003F017E">
              <w:rPr>
                <w:rFonts w:ascii="Century Gothic" w:hAnsi="Century Gothic" w:cs="Calibri"/>
                <w:sz w:val="18"/>
                <w:szCs w:val="18"/>
              </w:rPr>
              <w:t xml:space="preserve"> Asiakkaan elinympäristön tunteminen</w:t>
            </w:r>
            <w:r w:rsidR="00CC2847" w:rsidRPr="003F017E">
              <w:rPr>
                <w:rFonts w:ascii="Century Gothic" w:hAnsi="Century Gothic" w:cs="Calibri"/>
                <w:sz w:val="18"/>
                <w:szCs w:val="18"/>
              </w:rPr>
              <w:t xml:space="preserve"> ja siihen liittyvä dokumentointi lisää turvallisuutta.</w:t>
            </w:r>
          </w:p>
          <w:p w14:paraId="2D07E13B" w14:textId="463983DF" w:rsidR="006709F9" w:rsidRPr="003F017E" w:rsidRDefault="00EA3F11">
            <w:pPr>
              <w:rPr>
                <w:rFonts w:ascii="Century Gothic" w:hAnsi="Century Gothic" w:cs="Calibri"/>
                <w:sz w:val="18"/>
                <w:szCs w:val="18"/>
              </w:rPr>
            </w:pPr>
            <w:r w:rsidRPr="003F017E">
              <w:rPr>
                <w:rFonts w:ascii="Century Gothic" w:hAnsi="Century Gothic" w:cs="Calibri"/>
                <w:sz w:val="18"/>
                <w:szCs w:val="18"/>
              </w:rPr>
              <w:t>Ehkäisen, tunnistan ja korjaan oman toimintani aiheuttamia riskejä ja osaan toimia niiden pohjalta ennaltaehkäisevästi.</w:t>
            </w:r>
          </w:p>
          <w:p w14:paraId="2DC81952" w14:textId="77777777" w:rsidR="00BD341E" w:rsidRPr="003F017E" w:rsidRDefault="00BD341E" w:rsidP="00BD341E">
            <w:pPr>
              <w:rPr>
                <w:rFonts w:ascii="Century Gothic" w:hAnsi="Century Gothic"/>
                <w:sz w:val="18"/>
                <w:szCs w:val="18"/>
              </w:rPr>
            </w:pPr>
            <w:r w:rsidRPr="003F017E">
              <w:rPr>
                <w:rFonts w:ascii="Century Gothic" w:hAnsi="Century Gothic"/>
                <w:sz w:val="18"/>
                <w:szCs w:val="18"/>
              </w:rPr>
              <w:t>Tapaturmat ja haittatilanteet pyritään ennaltaehkäisemään, noudattaen huolellisuutta ja ennakointia erilaisissa työtehtävissä. Minulla on vastuuvakuutus tapaturmien ja haittojen mahdollisten kulujen korvaamiseksi.</w:t>
            </w:r>
          </w:p>
          <w:p w14:paraId="2784D40F" w14:textId="77777777" w:rsidR="00BD341E" w:rsidRPr="003F017E" w:rsidRDefault="00BD341E">
            <w:pPr>
              <w:rPr>
                <w:rFonts w:ascii="Century Gothic" w:hAnsi="Century Gothic" w:cs="Calibri"/>
                <w:sz w:val="18"/>
                <w:szCs w:val="18"/>
              </w:rPr>
            </w:pPr>
          </w:p>
          <w:p w14:paraId="17D416A5" w14:textId="67A70BC5" w:rsidR="00EB7313" w:rsidRPr="003F017E" w:rsidRDefault="00EB7313">
            <w:pPr>
              <w:rPr>
                <w:rFonts w:ascii="Century Gothic" w:hAnsi="Century Gothic"/>
                <w:sz w:val="18"/>
                <w:szCs w:val="18"/>
              </w:rPr>
            </w:pPr>
            <w:r w:rsidRPr="003F017E">
              <w:rPr>
                <w:rFonts w:ascii="Century Gothic" w:hAnsi="Century Gothic"/>
                <w:sz w:val="18"/>
                <w:szCs w:val="18"/>
              </w:rPr>
              <w:t>Paloturvallisuus</w:t>
            </w:r>
            <w:r w:rsidR="000B7F47" w:rsidRPr="003F017E">
              <w:rPr>
                <w:rFonts w:ascii="Century Gothic" w:hAnsi="Century Gothic"/>
                <w:sz w:val="18"/>
                <w:szCs w:val="18"/>
              </w:rPr>
              <w:t>:</w:t>
            </w:r>
            <w:r w:rsidRPr="003F017E">
              <w:rPr>
                <w:rFonts w:ascii="Century Gothic" w:hAnsi="Century Gothic"/>
                <w:sz w:val="18"/>
                <w:szCs w:val="18"/>
              </w:rPr>
              <w:t xml:space="preserve"> Potilaalla pitää kotona olla toimiva palovaroitin ja yksi palovaroitin/alkavaa 60</w:t>
            </w:r>
            <w:r w:rsidR="00BC4F54" w:rsidRPr="003F017E">
              <w:rPr>
                <w:rFonts w:ascii="Century Gothic" w:hAnsi="Century Gothic"/>
                <w:sz w:val="18"/>
                <w:szCs w:val="18"/>
              </w:rPr>
              <w:t>m2 k</w:t>
            </w:r>
            <w:r w:rsidRPr="003F017E">
              <w:rPr>
                <w:rFonts w:ascii="Century Gothic" w:hAnsi="Century Gothic"/>
                <w:sz w:val="18"/>
                <w:szCs w:val="18"/>
              </w:rPr>
              <w:t xml:space="preserve">ohti. Palovaroittimen toiminta tulee testata </w:t>
            </w:r>
            <w:r w:rsidR="002F30B2" w:rsidRPr="003F017E">
              <w:rPr>
                <w:rFonts w:ascii="Century Gothic" w:hAnsi="Century Gothic"/>
                <w:sz w:val="18"/>
                <w:szCs w:val="18"/>
              </w:rPr>
              <w:t xml:space="preserve">säännöllisesti, esim. 1x /2kk </w:t>
            </w:r>
            <w:r w:rsidRPr="003F017E">
              <w:rPr>
                <w:rFonts w:ascii="Century Gothic" w:hAnsi="Century Gothic"/>
                <w:sz w:val="18"/>
                <w:szCs w:val="18"/>
              </w:rPr>
              <w:t xml:space="preserve">Potilaille suositellaan myös sammutuspeitteen hankkimista kotiin. Mikäli </w:t>
            </w:r>
            <w:r w:rsidR="006B2B54" w:rsidRPr="003F017E">
              <w:rPr>
                <w:rFonts w:ascii="Century Gothic" w:hAnsi="Century Gothic"/>
                <w:sz w:val="18"/>
                <w:szCs w:val="18"/>
              </w:rPr>
              <w:t xml:space="preserve">huomaan </w:t>
            </w:r>
            <w:r w:rsidRPr="003F017E">
              <w:rPr>
                <w:rFonts w:ascii="Century Gothic" w:hAnsi="Century Gothic"/>
                <w:sz w:val="18"/>
                <w:szCs w:val="18"/>
              </w:rPr>
              <w:t xml:space="preserve">potilaan kotona välittömän paloturvallisuusriskin, joka on vaaraksi joko asiakkaalle itselleen tai hänen ympäristölleen, </w:t>
            </w:r>
            <w:r w:rsidR="002F30B2" w:rsidRPr="003F017E">
              <w:rPr>
                <w:rFonts w:ascii="Century Gothic" w:hAnsi="Century Gothic"/>
                <w:sz w:val="18"/>
                <w:szCs w:val="18"/>
              </w:rPr>
              <w:t>pyrin</w:t>
            </w:r>
            <w:r w:rsidRPr="003F017E">
              <w:rPr>
                <w:rFonts w:ascii="Century Gothic" w:hAnsi="Century Gothic"/>
                <w:sz w:val="18"/>
                <w:szCs w:val="18"/>
              </w:rPr>
              <w:t xml:space="preserve"> poistamaan vaara</w:t>
            </w:r>
            <w:r w:rsidR="002F30B2" w:rsidRPr="003F017E">
              <w:rPr>
                <w:rFonts w:ascii="Century Gothic" w:hAnsi="Century Gothic"/>
                <w:sz w:val="18"/>
                <w:szCs w:val="18"/>
              </w:rPr>
              <w:t>n</w:t>
            </w:r>
            <w:r w:rsidRPr="003F017E">
              <w:rPr>
                <w:rFonts w:ascii="Century Gothic" w:hAnsi="Century Gothic"/>
                <w:sz w:val="18"/>
                <w:szCs w:val="18"/>
              </w:rPr>
              <w:t xml:space="preserve"> ja ilmoit</w:t>
            </w:r>
            <w:r w:rsidR="002F30B2" w:rsidRPr="003F017E">
              <w:rPr>
                <w:rFonts w:ascii="Century Gothic" w:hAnsi="Century Gothic"/>
                <w:sz w:val="18"/>
                <w:szCs w:val="18"/>
              </w:rPr>
              <w:t>an</w:t>
            </w:r>
            <w:r w:rsidRPr="003F017E">
              <w:rPr>
                <w:rFonts w:ascii="Century Gothic" w:hAnsi="Century Gothic"/>
                <w:sz w:val="18"/>
                <w:szCs w:val="18"/>
              </w:rPr>
              <w:t xml:space="preserve"> asiasta</w:t>
            </w:r>
            <w:r w:rsidR="002F30B2" w:rsidRPr="003F017E">
              <w:rPr>
                <w:rFonts w:ascii="Century Gothic" w:hAnsi="Century Gothic"/>
                <w:sz w:val="18"/>
                <w:szCs w:val="18"/>
              </w:rPr>
              <w:t xml:space="preserve"> myös</w:t>
            </w:r>
            <w:r w:rsidRPr="003F017E">
              <w:rPr>
                <w:rFonts w:ascii="Century Gothic" w:hAnsi="Century Gothic"/>
                <w:sz w:val="18"/>
                <w:szCs w:val="18"/>
              </w:rPr>
              <w:t xml:space="preserve"> </w:t>
            </w:r>
            <w:r w:rsidR="002F30B2" w:rsidRPr="003F017E">
              <w:rPr>
                <w:rFonts w:ascii="Century Gothic" w:hAnsi="Century Gothic"/>
                <w:sz w:val="18"/>
                <w:szCs w:val="18"/>
              </w:rPr>
              <w:t>omaisille.</w:t>
            </w:r>
            <w:r w:rsidRPr="003F017E">
              <w:rPr>
                <w:rFonts w:ascii="Century Gothic" w:hAnsi="Century Gothic"/>
                <w:sz w:val="18"/>
                <w:szCs w:val="18"/>
              </w:rPr>
              <w:t xml:space="preserve"> </w:t>
            </w:r>
            <w:r w:rsidR="002F30B2" w:rsidRPr="003F017E">
              <w:rPr>
                <w:rFonts w:ascii="Century Gothic" w:hAnsi="Century Gothic"/>
                <w:sz w:val="18"/>
                <w:szCs w:val="18"/>
              </w:rPr>
              <w:t>Ohjaan a</w:t>
            </w:r>
            <w:r w:rsidRPr="003F017E">
              <w:rPr>
                <w:rFonts w:ascii="Century Gothic" w:hAnsi="Century Gothic"/>
                <w:sz w:val="18"/>
                <w:szCs w:val="18"/>
              </w:rPr>
              <w:t xml:space="preserve">siakkaita olemaan tupakoimatta </w:t>
            </w:r>
            <w:r w:rsidR="00535067" w:rsidRPr="003F017E">
              <w:rPr>
                <w:rFonts w:ascii="Century Gothic" w:hAnsi="Century Gothic"/>
                <w:sz w:val="18"/>
                <w:szCs w:val="18"/>
              </w:rPr>
              <w:t>läsnä</w:t>
            </w:r>
            <w:r w:rsidR="006B2B54" w:rsidRPr="003F017E">
              <w:rPr>
                <w:rFonts w:ascii="Century Gothic" w:hAnsi="Century Gothic"/>
                <w:sz w:val="18"/>
                <w:szCs w:val="18"/>
              </w:rPr>
              <w:t xml:space="preserve"> </w:t>
            </w:r>
            <w:r w:rsidR="00535067" w:rsidRPr="003F017E">
              <w:rPr>
                <w:rFonts w:ascii="Century Gothic" w:hAnsi="Century Gothic"/>
                <w:sz w:val="18"/>
                <w:szCs w:val="18"/>
              </w:rPr>
              <w:t>ollessani ja</w:t>
            </w:r>
            <w:r w:rsidRPr="003F017E">
              <w:rPr>
                <w:rFonts w:ascii="Century Gothic" w:hAnsi="Century Gothic"/>
                <w:sz w:val="18"/>
                <w:szCs w:val="18"/>
              </w:rPr>
              <w:t xml:space="preserve"> ohj</w:t>
            </w:r>
            <w:r w:rsidR="00535067" w:rsidRPr="003F017E">
              <w:rPr>
                <w:rFonts w:ascii="Century Gothic" w:hAnsi="Century Gothic"/>
                <w:sz w:val="18"/>
                <w:szCs w:val="18"/>
              </w:rPr>
              <w:t>aan</w:t>
            </w:r>
            <w:r w:rsidRPr="003F017E">
              <w:rPr>
                <w:rFonts w:ascii="Century Gothic" w:hAnsi="Century Gothic"/>
                <w:sz w:val="18"/>
                <w:szCs w:val="18"/>
              </w:rPr>
              <w:t xml:space="preserve"> välttämättään vuoteessa tupakointia.</w:t>
            </w:r>
          </w:p>
          <w:p w14:paraId="7C76B268" w14:textId="44AB5043" w:rsidR="002D7CA7" w:rsidRPr="003F017E" w:rsidRDefault="0038181D">
            <w:pPr>
              <w:rPr>
                <w:rFonts w:ascii="Century Gothic" w:hAnsi="Century Gothic"/>
                <w:sz w:val="18"/>
                <w:szCs w:val="18"/>
              </w:rPr>
            </w:pPr>
            <w:r w:rsidRPr="003F017E">
              <w:rPr>
                <w:rFonts w:ascii="Century Gothic" w:hAnsi="Century Gothic"/>
                <w:sz w:val="18"/>
                <w:szCs w:val="18"/>
              </w:rPr>
              <w:t xml:space="preserve">Mahdollisten apuvälineiden toimivuuden seuranta </w:t>
            </w:r>
            <w:r w:rsidR="00E666D0" w:rsidRPr="003F017E">
              <w:rPr>
                <w:rFonts w:ascii="Century Gothic" w:hAnsi="Century Gothic"/>
                <w:sz w:val="18"/>
                <w:szCs w:val="18"/>
              </w:rPr>
              <w:t xml:space="preserve">ja niiden puutteiden huomioiminen </w:t>
            </w:r>
            <w:r w:rsidR="00BA45F7" w:rsidRPr="003F017E">
              <w:rPr>
                <w:rFonts w:ascii="Century Gothic" w:hAnsi="Century Gothic"/>
                <w:sz w:val="18"/>
                <w:szCs w:val="18"/>
              </w:rPr>
              <w:t xml:space="preserve">ja </w:t>
            </w:r>
            <w:r w:rsidR="00E666D0" w:rsidRPr="003F017E">
              <w:rPr>
                <w:rFonts w:ascii="Century Gothic" w:hAnsi="Century Gothic"/>
                <w:sz w:val="18"/>
                <w:szCs w:val="18"/>
              </w:rPr>
              <w:t xml:space="preserve">informointi </w:t>
            </w:r>
            <w:r w:rsidR="00B35D25" w:rsidRPr="003F017E">
              <w:rPr>
                <w:rFonts w:ascii="Century Gothic" w:hAnsi="Century Gothic"/>
                <w:sz w:val="18"/>
                <w:szCs w:val="18"/>
              </w:rPr>
              <w:t xml:space="preserve">omaisille, kotipalvelulle tai muulle </w:t>
            </w:r>
            <w:r w:rsidR="00BA45F7" w:rsidRPr="003F017E">
              <w:rPr>
                <w:rFonts w:ascii="Century Gothic" w:hAnsi="Century Gothic"/>
                <w:sz w:val="18"/>
                <w:szCs w:val="18"/>
              </w:rPr>
              <w:t>asiaa hoitavalle taholle.</w:t>
            </w:r>
          </w:p>
          <w:p w14:paraId="7E5C1607" w14:textId="0C75A1FD" w:rsidR="003C6092" w:rsidRPr="003F017E" w:rsidRDefault="003C6092">
            <w:pPr>
              <w:rPr>
                <w:rFonts w:ascii="Century Gothic" w:hAnsi="Century Gothic" w:cs="Calibri"/>
                <w:b/>
                <w:bCs/>
                <w:sz w:val="18"/>
                <w:szCs w:val="18"/>
              </w:rPr>
            </w:pPr>
          </w:p>
        </w:tc>
      </w:tr>
      <w:tr w:rsidR="00CA334A" w:rsidRPr="003F017E" w14:paraId="0C2EAC78" w14:textId="77777777" w:rsidTr="00F34BB0">
        <w:tc>
          <w:tcPr>
            <w:tcW w:w="9618" w:type="dxa"/>
            <w:tcMar>
              <w:top w:w="0" w:type="dxa"/>
              <w:left w:w="108" w:type="dxa"/>
              <w:bottom w:w="0" w:type="dxa"/>
              <w:right w:w="108" w:type="dxa"/>
            </w:tcMar>
            <w:hideMark/>
          </w:tcPr>
          <w:p w14:paraId="3056A6AE" w14:textId="77777777" w:rsidR="00CA334A" w:rsidRPr="003F017E" w:rsidRDefault="00CA334A">
            <w:pPr>
              <w:rPr>
                <w:rFonts w:ascii="Century Gothic" w:hAnsi="Century Gothic" w:cs="Calibri"/>
                <w:b/>
                <w:bCs/>
                <w:sz w:val="18"/>
                <w:szCs w:val="18"/>
              </w:rPr>
            </w:pPr>
            <w:bookmarkStart w:id="20" w:name="_Toc45556462"/>
            <w:r w:rsidRPr="003F017E">
              <w:rPr>
                <w:rFonts w:ascii="Century Gothic" w:hAnsi="Century Gothic" w:cs="Calibri"/>
                <w:b/>
                <w:bCs/>
                <w:sz w:val="18"/>
                <w:szCs w:val="18"/>
              </w:rPr>
              <w:t>Yhteistyö turvallisuudesta vastaavien viranomaisten ja toimijoiden kanssa</w:t>
            </w:r>
            <w:bookmarkEnd w:id="20"/>
          </w:p>
          <w:p w14:paraId="2390FC60" w14:textId="5ABEA013" w:rsidR="0042296B" w:rsidRPr="003F017E" w:rsidRDefault="0042296B">
            <w:pPr>
              <w:rPr>
                <w:rFonts w:ascii="Century Gothic" w:hAnsi="Century Gothic" w:cs="Calibri"/>
                <w:sz w:val="18"/>
                <w:szCs w:val="18"/>
              </w:rPr>
            </w:pPr>
            <w:r w:rsidRPr="003F017E">
              <w:rPr>
                <w:rFonts w:ascii="Century Gothic" w:hAnsi="Century Gothic" w:cs="Calibri"/>
                <w:sz w:val="18"/>
                <w:szCs w:val="18"/>
              </w:rPr>
              <w:t>Yksityisellä palveluntuottajalla on ilmoitusvelvollisuus palo- ja muista onnettomuusriskeistä pelastusviranomaisille sekä holhoustoimilain mukainen ilmoitusvelvollisuus maistraatille edunvalvonnan tarpeessa olevasta henkilöstä sekä vanhuspalvelulain mukainen velvollisuus ilmoittaa iäkkäästä henkilöstä, joka on ilmeisen kykenemätön huolehtimaan itsestään.</w:t>
            </w:r>
          </w:p>
        </w:tc>
      </w:tr>
      <w:tr w:rsidR="00CA334A" w:rsidRPr="003F017E" w14:paraId="5E964EC7" w14:textId="77777777" w:rsidTr="00F34BB0">
        <w:tc>
          <w:tcPr>
            <w:tcW w:w="9618" w:type="dxa"/>
            <w:tcMar>
              <w:top w:w="0" w:type="dxa"/>
              <w:left w:w="108" w:type="dxa"/>
              <w:bottom w:w="0" w:type="dxa"/>
              <w:right w:w="108" w:type="dxa"/>
            </w:tcMar>
            <w:hideMark/>
          </w:tcPr>
          <w:p w14:paraId="759B36E8" w14:textId="7260D293" w:rsidR="00CA334A" w:rsidRPr="003F017E" w:rsidRDefault="00CA334A">
            <w:pPr>
              <w:rPr>
                <w:rFonts w:ascii="Century Gothic" w:hAnsi="Century Gothic" w:cs="Calibri"/>
                <w:sz w:val="18"/>
                <w:szCs w:val="18"/>
              </w:rPr>
            </w:pPr>
          </w:p>
        </w:tc>
      </w:tr>
    </w:tbl>
    <w:p w14:paraId="025001B2" w14:textId="77777777" w:rsidR="00383CD8" w:rsidRPr="003F017E" w:rsidRDefault="00383CD8" w:rsidP="004D62BC">
      <w:pPr>
        <w:rPr>
          <w:rFonts w:ascii="Century Gothic" w:hAnsi="Century Gothic"/>
          <w:b/>
          <w:bCs/>
          <w:sz w:val="18"/>
          <w:szCs w:val="18"/>
        </w:rPr>
      </w:pPr>
    </w:p>
    <w:p w14:paraId="406DC0F9" w14:textId="4F61C0A2" w:rsidR="00A50B40" w:rsidRPr="003F017E" w:rsidRDefault="00A50B40" w:rsidP="004D62BC">
      <w:pPr>
        <w:rPr>
          <w:rFonts w:ascii="Century Gothic" w:hAnsi="Century Gothic"/>
          <w:b/>
          <w:bCs/>
          <w:sz w:val="18"/>
          <w:szCs w:val="18"/>
        </w:rPr>
      </w:pPr>
      <w:r w:rsidRPr="003F017E">
        <w:rPr>
          <w:rFonts w:ascii="Century Gothic" w:hAnsi="Century Gothic"/>
          <w:b/>
          <w:bCs/>
          <w:sz w:val="18"/>
          <w:szCs w:val="18"/>
        </w:rPr>
        <w:t>Hyvinvointia, kuntoutumista ja kasvua tukeva toiminta</w:t>
      </w:r>
      <w:bookmarkEnd w:id="19"/>
    </w:p>
    <w:p w14:paraId="1A9076B8" w14:textId="338B9BA0" w:rsidR="00B25676" w:rsidRPr="003F017E" w:rsidRDefault="00B25676" w:rsidP="00276D08">
      <w:pPr>
        <w:rPr>
          <w:rFonts w:ascii="Century Gothic" w:hAnsi="Century Gothic"/>
          <w:b/>
          <w:sz w:val="18"/>
          <w:szCs w:val="18"/>
        </w:rPr>
      </w:pPr>
      <w:r w:rsidRPr="003F017E">
        <w:rPr>
          <w:rFonts w:ascii="Century Gothic" w:hAnsi="Century Gothic"/>
          <w:sz w:val="18"/>
          <w:szCs w:val="18"/>
        </w:rPr>
        <w:t xml:space="preserve">Asiakkaiden hoito- ja palvelusuunnitelmiin kirjataan tavoitteita, jotka liittyvät päivittäiseen liikkumiseen, ulkoiluun, kuntoutukseen ja kuntouttavaan toimintaan. </w:t>
      </w:r>
    </w:p>
    <w:p w14:paraId="4C22CFA7" w14:textId="615BA729" w:rsidR="00A50B40" w:rsidRPr="003F017E" w:rsidRDefault="0094273C" w:rsidP="00A50B40">
      <w:pPr>
        <w:rPr>
          <w:rFonts w:ascii="Century Gothic" w:hAnsi="Century Gothic"/>
          <w:sz w:val="18"/>
          <w:szCs w:val="18"/>
        </w:rPr>
      </w:pPr>
      <w:r w:rsidRPr="003F017E">
        <w:rPr>
          <w:rFonts w:ascii="Century Gothic" w:hAnsi="Century Gothic"/>
          <w:sz w:val="18"/>
          <w:szCs w:val="18"/>
        </w:rPr>
        <w:t>Asiakkaan fyysistä, psyykkistä, kognitiivista ja sosiaalista</w:t>
      </w:r>
      <w:r w:rsidR="006A3473" w:rsidRPr="003F017E">
        <w:rPr>
          <w:rFonts w:ascii="Century Gothic" w:hAnsi="Century Gothic"/>
          <w:sz w:val="18"/>
          <w:szCs w:val="18"/>
        </w:rPr>
        <w:t xml:space="preserve"> toimintakykyä</w:t>
      </w:r>
      <w:r w:rsidR="00AA12F8" w:rsidRPr="003F017E">
        <w:rPr>
          <w:rFonts w:ascii="Century Gothic" w:hAnsi="Century Gothic"/>
          <w:sz w:val="18"/>
          <w:szCs w:val="18"/>
        </w:rPr>
        <w:t xml:space="preserve"> </w:t>
      </w:r>
      <w:r w:rsidR="006A3473" w:rsidRPr="003F017E">
        <w:rPr>
          <w:rFonts w:ascii="Century Gothic" w:hAnsi="Century Gothic"/>
          <w:sz w:val="18"/>
          <w:szCs w:val="18"/>
        </w:rPr>
        <w:t>tuetaan käyntien yhteydessä</w:t>
      </w:r>
      <w:r w:rsidR="00AA12F8" w:rsidRPr="003F017E">
        <w:rPr>
          <w:rFonts w:ascii="Century Gothic" w:hAnsi="Century Gothic"/>
          <w:sz w:val="18"/>
          <w:szCs w:val="18"/>
        </w:rPr>
        <w:t>,</w:t>
      </w:r>
      <w:r w:rsidR="006A3473" w:rsidRPr="003F017E">
        <w:rPr>
          <w:rFonts w:ascii="Century Gothic" w:hAnsi="Century Gothic"/>
          <w:sz w:val="18"/>
          <w:szCs w:val="18"/>
        </w:rPr>
        <w:t xml:space="preserve"> aktivoimalla asiakasta </w:t>
      </w:r>
      <w:r w:rsidR="00B25909" w:rsidRPr="003F017E">
        <w:rPr>
          <w:rFonts w:ascii="Century Gothic" w:hAnsi="Century Gothic"/>
          <w:sz w:val="18"/>
          <w:szCs w:val="18"/>
        </w:rPr>
        <w:t xml:space="preserve">ulkoiluun, </w:t>
      </w:r>
      <w:r w:rsidR="00E008FB" w:rsidRPr="003F017E">
        <w:rPr>
          <w:rFonts w:ascii="Century Gothic" w:hAnsi="Century Gothic"/>
          <w:sz w:val="18"/>
          <w:szCs w:val="18"/>
        </w:rPr>
        <w:t xml:space="preserve">kotiaskareiden tekemiseen, </w:t>
      </w:r>
      <w:r w:rsidR="006225DB" w:rsidRPr="003F017E">
        <w:rPr>
          <w:rFonts w:ascii="Century Gothic" w:hAnsi="Century Gothic"/>
          <w:sz w:val="18"/>
          <w:szCs w:val="18"/>
        </w:rPr>
        <w:t>iänmukaiseen ravitsemukseen ja asiak</w:t>
      </w:r>
      <w:r w:rsidR="006B331A" w:rsidRPr="003F017E">
        <w:rPr>
          <w:rFonts w:ascii="Century Gothic" w:hAnsi="Century Gothic"/>
          <w:sz w:val="18"/>
          <w:szCs w:val="18"/>
        </w:rPr>
        <w:t>as</w:t>
      </w:r>
      <w:r w:rsidR="006225DB" w:rsidRPr="003F017E">
        <w:rPr>
          <w:rFonts w:ascii="Century Gothic" w:hAnsi="Century Gothic"/>
          <w:sz w:val="18"/>
          <w:szCs w:val="18"/>
        </w:rPr>
        <w:t>ta kiinnostavien harrasteiden tukemiseen</w:t>
      </w:r>
      <w:r w:rsidR="006B331A" w:rsidRPr="003F017E">
        <w:rPr>
          <w:rFonts w:ascii="Century Gothic" w:hAnsi="Century Gothic"/>
          <w:sz w:val="18"/>
          <w:szCs w:val="18"/>
        </w:rPr>
        <w:t xml:space="preserve">. </w:t>
      </w:r>
      <w:r w:rsidR="0077103B" w:rsidRPr="003F017E">
        <w:rPr>
          <w:rFonts w:ascii="Century Gothic" w:hAnsi="Century Gothic"/>
          <w:sz w:val="18"/>
          <w:szCs w:val="18"/>
        </w:rPr>
        <w:t xml:space="preserve">Näissä toimissa otetaan aina huomioon asiakkaan fyysiset ja psyykkiset yksilölliset valmiudet </w:t>
      </w:r>
      <w:r w:rsidR="00445DAC" w:rsidRPr="003F017E">
        <w:rPr>
          <w:rFonts w:ascii="Century Gothic" w:hAnsi="Century Gothic"/>
          <w:sz w:val="18"/>
          <w:szCs w:val="18"/>
        </w:rPr>
        <w:t>ja ollaan tukena ja seurana</w:t>
      </w:r>
      <w:r w:rsidR="00C36C90" w:rsidRPr="003F017E">
        <w:rPr>
          <w:rFonts w:ascii="Century Gothic" w:hAnsi="Century Gothic"/>
          <w:sz w:val="18"/>
          <w:szCs w:val="18"/>
        </w:rPr>
        <w:t>, sekä kannustetaan myös omaehtoiseen tekemiseen.</w:t>
      </w:r>
      <w:r w:rsidR="007A4CBD" w:rsidRPr="003F017E">
        <w:rPr>
          <w:rFonts w:ascii="Century Gothic" w:hAnsi="Century Gothic"/>
          <w:sz w:val="18"/>
          <w:szCs w:val="18"/>
        </w:rPr>
        <w:t xml:space="preserve"> </w:t>
      </w:r>
      <w:r w:rsidR="00A50B40" w:rsidRPr="003F017E">
        <w:rPr>
          <w:rFonts w:ascii="Century Gothic" w:hAnsi="Century Gothic"/>
          <w:sz w:val="18"/>
          <w:szCs w:val="18"/>
        </w:rPr>
        <w:tab/>
      </w:r>
      <w:r w:rsidR="00A50B40" w:rsidRPr="003F017E">
        <w:rPr>
          <w:rFonts w:ascii="Century Gothic" w:hAnsi="Century Gothic"/>
          <w:sz w:val="18"/>
          <w:szCs w:val="18"/>
        </w:rPr>
        <w:tab/>
      </w:r>
      <w:r w:rsidR="00A50B40" w:rsidRPr="003F017E">
        <w:rPr>
          <w:rFonts w:ascii="Century Gothic" w:hAnsi="Century Gothic"/>
          <w:sz w:val="18"/>
          <w:szCs w:val="18"/>
        </w:rPr>
        <w:tab/>
      </w:r>
      <w:r w:rsidR="00A50B40" w:rsidRPr="003F017E">
        <w:rPr>
          <w:rFonts w:ascii="Century Gothic" w:hAnsi="Century Gothic"/>
          <w:sz w:val="18"/>
          <w:szCs w:val="18"/>
        </w:rPr>
        <w:tab/>
      </w:r>
      <w:r w:rsidR="00A50B40" w:rsidRPr="003F017E">
        <w:rPr>
          <w:rFonts w:ascii="Century Gothic" w:hAnsi="Century Gothic"/>
          <w:sz w:val="18"/>
          <w:szCs w:val="18"/>
        </w:rPr>
        <w:tab/>
      </w:r>
      <w:r w:rsidR="00A50B40" w:rsidRPr="003F017E">
        <w:rPr>
          <w:rFonts w:ascii="Century Gothic" w:hAnsi="Century Gothic"/>
          <w:sz w:val="18"/>
          <w:szCs w:val="18"/>
        </w:rPr>
        <w:tab/>
        <w:t xml:space="preserve"> </w:t>
      </w:r>
    </w:p>
    <w:p w14:paraId="7B40CA19" w14:textId="404C89E7" w:rsidR="00B25676" w:rsidRPr="003F017E" w:rsidRDefault="00B25676" w:rsidP="00B25676">
      <w:pPr>
        <w:rPr>
          <w:rFonts w:ascii="Century Gothic" w:hAnsi="Century Gothic"/>
          <w:b/>
          <w:bCs/>
          <w:sz w:val="18"/>
          <w:szCs w:val="18"/>
        </w:rPr>
      </w:pPr>
      <w:r w:rsidRPr="003F017E">
        <w:rPr>
          <w:rFonts w:ascii="Century Gothic" w:hAnsi="Century Gothic"/>
          <w:b/>
          <w:bCs/>
          <w:sz w:val="18"/>
          <w:szCs w:val="18"/>
        </w:rPr>
        <w:t>Liikunta-, kulttuuri- ja harrastustoiminnan toteutuminen</w:t>
      </w:r>
    </w:p>
    <w:p w14:paraId="2DEFFBD0" w14:textId="77777777" w:rsidR="0025193C" w:rsidRPr="003F017E" w:rsidRDefault="00EA1808" w:rsidP="00A50B40">
      <w:pPr>
        <w:spacing w:line="276" w:lineRule="auto"/>
        <w:rPr>
          <w:rFonts w:ascii="Century Gothic" w:hAnsi="Century Gothic"/>
          <w:sz w:val="18"/>
          <w:szCs w:val="18"/>
        </w:rPr>
      </w:pPr>
      <w:r w:rsidRPr="003F017E">
        <w:rPr>
          <w:rFonts w:ascii="Century Gothic" w:hAnsi="Century Gothic"/>
          <w:sz w:val="18"/>
          <w:szCs w:val="18"/>
        </w:rPr>
        <w:t>Tarjoan saattoapua, kuljetusta har</w:t>
      </w:r>
      <w:r w:rsidR="002415D9" w:rsidRPr="003F017E">
        <w:rPr>
          <w:rFonts w:ascii="Century Gothic" w:hAnsi="Century Gothic"/>
          <w:sz w:val="18"/>
          <w:szCs w:val="18"/>
        </w:rPr>
        <w:t>r</w:t>
      </w:r>
      <w:r w:rsidRPr="003F017E">
        <w:rPr>
          <w:rFonts w:ascii="Century Gothic" w:hAnsi="Century Gothic"/>
          <w:sz w:val="18"/>
          <w:szCs w:val="18"/>
        </w:rPr>
        <w:t>astuksiin</w:t>
      </w:r>
      <w:r w:rsidR="002415D9" w:rsidRPr="003F017E">
        <w:rPr>
          <w:rFonts w:ascii="Century Gothic" w:hAnsi="Century Gothic"/>
          <w:sz w:val="18"/>
          <w:szCs w:val="18"/>
        </w:rPr>
        <w:t xml:space="preserve"> ja kulttuuritapahtumiin, sekä toimin tarvittaessa seurana.</w:t>
      </w:r>
      <w:r w:rsidR="0025193C" w:rsidRPr="003F017E">
        <w:rPr>
          <w:rFonts w:ascii="Century Gothic" w:hAnsi="Century Gothic"/>
          <w:sz w:val="18"/>
          <w:szCs w:val="18"/>
        </w:rPr>
        <w:t xml:space="preserve"> </w:t>
      </w:r>
    </w:p>
    <w:p w14:paraId="16F026A9" w14:textId="49C1E160" w:rsidR="00A50B40" w:rsidRPr="003F017E" w:rsidRDefault="00A50B40" w:rsidP="00A50B40">
      <w:pPr>
        <w:spacing w:line="276" w:lineRule="auto"/>
        <w:rPr>
          <w:rFonts w:ascii="Century Gothic" w:hAnsi="Century Gothic"/>
          <w:sz w:val="18"/>
          <w:szCs w:val="18"/>
        </w:rPr>
      </w:pPr>
      <w:r w:rsidRPr="003F017E">
        <w:rPr>
          <w:rFonts w:ascii="Century Gothic" w:hAnsi="Century Gothic"/>
          <w:sz w:val="18"/>
          <w:szCs w:val="18"/>
        </w:rPr>
        <w:tab/>
      </w:r>
      <w:r w:rsidRPr="003F017E">
        <w:rPr>
          <w:rFonts w:ascii="Century Gothic" w:hAnsi="Century Gothic"/>
          <w:sz w:val="18"/>
          <w:szCs w:val="18"/>
        </w:rPr>
        <w:tab/>
      </w:r>
      <w:r w:rsidRPr="003F017E">
        <w:rPr>
          <w:rFonts w:ascii="Century Gothic" w:hAnsi="Century Gothic"/>
          <w:sz w:val="18"/>
          <w:szCs w:val="18"/>
        </w:rPr>
        <w:tab/>
      </w:r>
      <w:r w:rsidRPr="003F017E">
        <w:rPr>
          <w:rFonts w:ascii="Century Gothic" w:hAnsi="Century Gothic"/>
          <w:sz w:val="18"/>
          <w:szCs w:val="18"/>
        </w:rPr>
        <w:tab/>
      </w:r>
      <w:r w:rsidRPr="003F017E">
        <w:rPr>
          <w:rFonts w:ascii="Century Gothic" w:hAnsi="Century Gothic"/>
          <w:sz w:val="18"/>
          <w:szCs w:val="18"/>
        </w:rPr>
        <w:tab/>
      </w:r>
      <w:r w:rsidRPr="003F017E">
        <w:rPr>
          <w:rFonts w:ascii="Century Gothic" w:hAnsi="Century Gothic"/>
          <w:sz w:val="18"/>
          <w:szCs w:val="18"/>
        </w:rPr>
        <w:tab/>
      </w:r>
    </w:p>
    <w:p w14:paraId="08B42B07" w14:textId="7381F4FC" w:rsidR="00EA6FC9" w:rsidRDefault="00EA6FC9" w:rsidP="00A50B40">
      <w:pPr>
        <w:rPr>
          <w:rFonts w:ascii="Century Gothic" w:hAnsi="Century Gothic"/>
          <w:sz w:val="18"/>
          <w:szCs w:val="18"/>
        </w:rPr>
      </w:pPr>
      <w:r w:rsidRPr="003F017E">
        <w:rPr>
          <w:rFonts w:ascii="Century Gothic" w:hAnsi="Century Gothic"/>
          <w:sz w:val="18"/>
          <w:szCs w:val="18"/>
        </w:rPr>
        <w:t>Asiakka</w:t>
      </w:r>
      <w:r w:rsidR="00C80CEE" w:rsidRPr="003F017E">
        <w:rPr>
          <w:rFonts w:ascii="Century Gothic" w:hAnsi="Century Gothic"/>
          <w:sz w:val="18"/>
          <w:szCs w:val="18"/>
        </w:rPr>
        <w:t>an</w:t>
      </w:r>
      <w:r w:rsidRPr="003F017E">
        <w:rPr>
          <w:rFonts w:ascii="Century Gothic" w:hAnsi="Century Gothic"/>
          <w:sz w:val="18"/>
          <w:szCs w:val="18"/>
        </w:rPr>
        <w:t xml:space="preserve"> toimi</w:t>
      </w:r>
      <w:r w:rsidR="0006104A" w:rsidRPr="003F017E">
        <w:rPr>
          <w:rFonts w:ascii="Century Gothic" w:hAnsi="Century Gothic"/>
          <w:sz w:val="18"/>
          <w:szCs w:val="18"/>
        </w:rPr>
        <w:t>n</w:t>
      </w:r>
      <w:r w:rsidRPr="003F017E">
        <w:rPr>
          <w:rFonts w:ascii="Century Gothic" w:hAnsi="Century Gothic"/>
          <w:sz w:val="18"/>
          <w:szCs w:val="18"/>
        </w:rPr>
        <w:t>takykyä, hyvinvointia ja kuntouttavaa toimintaa</w:t>
      </w:r>
      <w:r w:rsidR="0006104A" w:rsidRPr="003F017E">
        <w:rPr>
          <w:rFonts w:ascii="Century Gothic" w:hAnsi="Century Gothic"/>
          <w:sz w:val="18"/>
          <w:szCs w:val="18"/>
        </w:rPr>
        <w:t xml:space="preserve"> seurataan jokaisen käynnin yhteydessä</w:t>
      </w:r>
      <w:r w:rsidR="00A046B3" w:rsidRPr="003F017E">
        <w:rPr>
          <w:rFonts w:ascii="Century Gothic" w:hAnsi="Century Gothic"/>
          <w:sz w:val="18"/>
          <w:szCs w:val="18"/>
        </w:rPr>
        <w:t xml:space="preserve">, havainnoimalla ja keskustelemalla. Pyritään löytämään mielekästä ja </w:t>
      </w:r>
      <w:r w:rsidR="00C80CEE" w:rsidRPr="003F017E">
        <w:rPr>
          <w:rFonts w:ascii="Century Gothic" w:hAnsi="Century Gothic"/>
          <w:sz w:val="18"/>
          <w:szCs w:val="18"/>
        </w:rPr>
        <w:t>iloa tuovaa aktiviteettia seniorin arkeen.</w:t>
      </w:r>
    </w:p>
    <w:p w14:paraId="2D0C55CD" w14:textId="77777777" w:rsidR="000B4030" w:rsidRDefault="000B4030" w:rsidP="00A50B40">
      <w:pPr>
        <w:rPr>
          <w:rFonts w:ascii="Century Gothic" w:hAnsi="Century Gothic"/>
          <w:sz w:val="18"/>
          <w:szCs w:val="18"/>
        </w:rPr>
      </w:pPr>
    </w:p>
    <w:p w14:paraId="3DBC74D0" w14:textId="77777777" w:rsidR="000B4030" w:rsidRPr="003F017E" w:rsidRDefault="000B4030" w:rsidP="00A50B40">
      <w:pPr>
        <w:rPr>
          <w:rFonts w:ascii="Century Gothic" w:hAnsi="Century Gothic"/>
          <w:sz w:val="18"/>
          <w:szCs w:val="18"/>
        </w:rPr>
      </w:pPr>
    </w:p>
    <w:p w14:paraId="548C65AC" w14:textId="383CF46B" w:rsidR="00A50B40" w:rsidRPr="003F017E" w:rsidRDefault="00A50B40" w:rsidP="004D62BC">
      <w:pPr>
        <w:rPr>
          <w:rFonts w:ascii="Century Gothic" w:hAnsi="Century Gothic"/>
          <w:b/>
          <w:bCs/>
          <w:sz w:val="18"/>
          <w:szCs w:val="18"/>
        </w:rPr>
      </w:pPr>
      <w:bookmarkStart w:id="21" w:name="_Toc45556456"/>
      <w:r w:rsidRPr="003F017E">
        <w:rPr>
          <w:rFonts w:ascii="Century Gothic" w:hAnsi="Century Gothic"/>
          <w:b/>
          <w:bCs/>
          <w:sz w:val="18"/>
          <w:szCs w:val="18"/>
        </w:rPr>
        <w:t>Ravitsemus</w:t>
      </w:r>
      <w:bookmarkEnd w:id="21"/>
    </w:p>
    <w:p w14:paraId="7DAFFDCE" w14:textId="5851A5B4" w:rsidR="00A50B40" w:rsidRPr="003F017E" w:rsidRDefault="00C72E31" w:rsidP="00A50B40">
      <w:pPr>
        <w:spacing w:line="276" w:lineRule="auto"/>
        <w:rPr>
          <w:rFonts w:ascii="Century Gothic" w:hAnsi="Century Gothic"/>
          <w:sz w:val="18"/>
          <w:szCs w:val="18"/>
        </w:rPr>
      </w:pPr>
      <w:r w:rsidRPr="003F017E">
        <w:rPr>
          <w:rFonts w:ascii="Century Gothic" w:hAnsi="Century Gothic"/>
          <w:sz w:val="18"/>
          <w:szCs w:val="18"/>
        </w:rPr>
        <w:t>Palvelusopimusta tehdessä kirjataan ylös mahdolliset erityisruokavaliot ja muut erityiset toivee</w:t>
      </w:r>
      <w:r w:rsidR="00FA6034" w:rsidRPr="003F017E">
        <w:rPr>
          <w:rFonts w:ascii="Century Gothic" w:hAnsi="Century Gothic"/>
          <w:sz w:val="18"/>
          <w:szCs w:val="18"/>
        </w:rPr>
        <w:t>t. Asiakkaan toiveet huomioidaan ja tehdään hänelle</w:t>
      </w:r>
      <w:r w:rsidR="00DC08C7" w:rsidRPr="003F017E">
        <w:rPr>
          <w:rFonts w:ascii="Century Gothic" w:hAnsi="Century Gothic"/>
          <w:sz w:val="18"/>
          <w:szCs w:val="18"/>
        </w:rPr>
        <w:t xml:space="preserve"> tai teemme yhdessä</w:t>
      </w:r>
      <w:r w:rsidR="00020E42" w:rsidRPr="003F017E">
        <w:rPr>
          <w:rFonts w:ascii="Century Gothic" w:hAnsi="Century Gothic"/>
          <w:sz w:val="18"/>
          <w:szCs w:val="18"/>
        </w:rPr>
        <w:t xml:space="preserve"> asiakkaalle</w:t>
      </w:r>
      <w:r w:rsidR="00FA6034" w:rsidRPr="003F017E">
        <w:rPr>
          <w:rFonts w:ascii="Century Gothic" w:hAnsi="Century Gothic"/>
          <w:sz w:val="18"/>
          <w:szCs w:val="18"/>
        </w:rPr>
        <w:t xml:space="preserve"> mieleistä ruokaa</w:t>
      </w:r>
      <w:r w:rsidR="00FF3E45" w:rsidRPr="003F017E">
        <w:rPr>
          <w:rFonts w:ascii="Century Gothic" w:hAnsi="Century Gothic"/>
          <w:sz w:val="18"/>
          <w:szCs w:val="18"/>
        </w:rPr>
        <w:t xml:space="preserve"> ja huolehditaan iänmukaisen ravitsemuksen t</w:t>
      </w:r>
      <w:r w:rsidR="00234546" w:rsidRPr="003F017E">
        <w:rPr>
          <w:rFonts w:ascii="Century Gothic" w:hAnsi="Century Gothic"/>
          <w:sz w:val="18"/>
          <w:szCs w:val="18"/>
        </w:rPr>
        <w:t>ä</w:t>
      </w:r>
      <w:r w:rsidR="00FF3E45" w:rsidRPr="003F017E">
        <w:rPr>
          <w:rFonts w:ascii="Century Gothic" w:hAnsi="Century Gothic"/>
          <w:sz w:val="18"/>
          <w:szCs w:val="18"/>
        </w:rPr>
        <w:t>yttymi</w:t>
      </w:r>
      <w:r w:rsidR="00234546" w:rsidRPr="003F017E">
        <w:rPr>
          <w:rFonts w:ascii="Century Gothic" w:hAnsi="Century Gothic"/>
          <w:sz w:val="18"/>
          <w:szCs w:val="18"/>
        </w:rPr>
        <w:t xml:space="preserve">sestä niiltä </w:t>
      </w:r>
      <w:r w:rsidR="00551C08" w:rsidRPr="003F017E">
        <w:rPr>
          <w:rFonts w:ascii="Century Gothic" w:hAnsi="Century Gothic"/>
          <w:sz w:val="18"/>
          <w:szCs w:val="18"/>
        </w:rPr>
        <w:t>osin,</w:t>
      </w:r>
      <w:r w:rsidR="00234546" w:rsidRPr="003F017E">
        <w:rPr>
          <w:rFonts w:ascii="Century Gothic" w:hAnsi="Century Gothic"/>
          <w:sz w:val="18"/>
          <w:szCs w:val="18"/>
        </w:rPr>
        <w:t xml:space="preserve"> kun käyntien yhteydessä on mahdollista.</w:t>
      </w:r>
      <w:r w:rsidR="00DC49E6" w:rsidRPr="003F017E">
        <w:rPr>
          <w:rFonts w:ascii="Century Gothic" w:hAnsi="Century Gothic"/>
          <w:sz w:val="18"/>
          <w:szCs w:val="18"/>
        </w:rPr>
        <w:t xml:space="preserve"> Keskustellaan säännöllisen ruokailun merkityksestä ja riittävän nesteen juomisen </w:t>
      </w:r>
      <w:r w:rsidR="003579CE" w:rsidRPr="003F017E">
        <w:rPr>
          <w:rFonts w:ascii="Century Gothic" w:hAnsi="Century Gothic"/>
          <w:sz w:val="18"/>
          <w:szCs w:val="18"/>
        </w:rPr>
        <w:t>tärkeydestä, sekä muistutetaan näistä asioista käyntien yhteydessä.</w:t>
      </w:r>
    </w:p>
    <w:p w14:paraId="270D9BB1" w14:textId="563F2F63" w:rsidR="00A50B40" w:rsidRPr="003F017E" w:rsidRDefault="00A50B40" w:rsidP="004D62BC">
      <w:pPr>
        <w:rPr>
          <w:rFonts w:ascii="Century Gothic" w:hAnsi="Century Gothic"/>
          <w:b/>
          <w:bCs/>
          <w:sz w:val="18"/>
          <w:szCs w:val="18"/>
        </w:rPr>
      </w:pPr>
      <w:bookmarkStart w:id="22" w:name="_Toc45556457"/>
      <w:r w:rsidRPr="003F017E">
        <w:rPr>
          <w:rFonts w:ascii="Century Gothic" w:hAnsi="Century Gothic"/>
          <w:b/>
          <w:bCs/>
          <w:sz w:val="18"/>
          <w:szCs w:val="18"/>
        </w:rPr>
        <w:lastRenderedPageBreak/>
        <w:t>Hygieniakäytännöt</w:t>
      </w:r>
      <w:bookmarkEnd w:id="22"/>
    </w:p>
    <w:p w14:paraId="61FAD09C" w14:textId="5F76BC43" w:rsidR="000E2B03" w:rsidRPr="003F017E" w:rsidRDefault="00855B41" w:rsidP="00644A91">
      <w:pPr>
        <w:spacing w:line="276" w:lineRule="auto"/>
        <w:rPr>
          <w:rFonts w:ascii="Century Gothic" w:hAnsi="Century Gothic"/>
          <w:sz w:val="18"/>
          <w:szCs w:val="18"/>
        </w:rPr>
      </w:pPr>
      <w:r w:rsidRPr="003F017E">
        <w:rPr>
          <w:rFonts w:ascii="Century Gothic" w:hAnsi="Century Gothic"/>
          <w:sz w:val="18"/>
          <w:szCs w:val="18"/>
        </w:rPr>
        <w:t>Asiakkaan luokse mennään aina puhtailla vaatteilla</w:t>
      </w:r>
      <w:r w:rsidR="000E2B03" w:rsidRPr="003F017E">
        <w:rPr>
          <w:rFonts w:ascii="Century Gothic" w:hAnsi="Century Gothic"/>
          <w:sz w:val="18"/>
          <w:szCs w:val="18"/>
        </w:rPr>
        <w:t xml:space="preserve"> ja huolehditaan käsihygieniasta.</w:t>
      </w:r>
    </w:p>
    <w:p w14:paraId="65F69099" w14:textId="0558584A" w:rsidR="00490CBA" w:rsidRPr="003F017E" w:rsidRDefault="006C0C5A" w:rsidP="00644A91">
      <w:pPr>
        <w:spacing w:line="276" w:lineRule="auto"/>
        <w:rPr>
          <w:rFonts w:ascii="Century Gothic" w:hAnsi="Century Gothic"/>
          <w:sz w:val="18"/>
          <w:szCs w:val="18"/>
        </w:rPr>
      </w:pPr>
      <w:r w:rsidRPr="003F017E">
        <w:rPr>
          <w:rFonts w:ascii="Century Gothic" w:hAnsi="Century Gothic"/>
          <w:sz w:val="18"/>
          <w:szCs w:val="18"/>
        </w:rPr>
        <w:t>Asiakkaan luokse mennään vain terve</w:t>
      </w:r>
      <w:r w:rsidR="009C16B9" w:rsidRPr="003F017E">
        <w:rPr>
          <w:rFonts w:ascii="Century Gothic" w:hAnsi="Century Gothic"/>
          <w:sz w:val="18"/>
          <w:szCs w:val="18"/>
        </w:rPr>
        <w:t>e</w:t>
      </w:r>
      <w:r w:rsidRPr="003F017E">
        <w:rPr>
          <w:rFonts w:ascii="Century Gothic" w:hAnsi="Century Gothic"/>
          <w:sz w:val="18"/>
          <w:szCs w:val="18"/>
        </w:rPr>
        <w:t xml:space="preserve">nä. </w:t>
      </w:r>
      <w:r w:rsidR="00217D87" w:rsidRPr="003F017E">
        <w:rPr>
          <w:rFonts w:ascii="Century Gothic" w:hAnsi="Century Gothic"/>
          <w:sz w:val="18"/>
          <w:szCs w:val="18"/>
        </w:rPr>
        <w:t>Myös siivousvälineiden hygieniasta huolehditaan</w:t>
      </w:r>
      <w:r w:rsidR="00EA2F98" w:rsidRPr="003F017E">
        <w:rPr>
          <w:rFonts w:ascii="Century Gothic" w:hAnsi="Century Gothic"/>
          <w:sz w:val="18"/>
          <w:szCs w:val="18"/>
        </w:rPr>
        <w:t>.</w:t>
      </w:r>
    </w:p>
    <w:p w14:paraId="5B7A594A" w14:textId="760A5B96" w:rsidR="00644A91" w:rsidRPr="003F017E" w:rsidRDefault="006C0C5A" w:rsidP="00644A91">
      <w:pPr>
        <w:spacing w:line="276" w:lineRule="auto"/>
        <w:rPr>
          <w:rFonts w:ascii="Century Gothic" w:hAnsi="Century Gothic"/>
          <w:i/>
          <w:iCs/>
          <w:sz w:val="18"/>
          <w:szCs w:val="18"/>
        </w:rPr>
      </w:pPr>
      <w:r w:rsidRPr="003F017E">
        <w:rPr>
          <w:rFonts w:ascii="Century Gothic" w:hAnsi="Century Gothic"/>
          <w:i/>
          <w:iCs/>
          <w:sz w:val="18"/>
          <w:szCs w:val="18"/>
        </w:rPr>
        <w:t>Poikkeusaikana</w:t>
      </w:r>
      <w:r w:rsidR="00490CBA" w:rsidRPr="003F017E">
        <w:rPr>
          <w:rFonts w:ascii="Century Gothic" w:hAnsi="Century Gothic"/>
          <w:i/>
          <w:iCs/>
          <w:sz w:val="18"/>
          <w:szCs w:val="18"/>
        </w:rPr>
        <w:t xml:space="preserve"> (p</w:t>
      </w:r>
      <w:r w:rsidR="00EC482C" w:rsidRPr="003F017E">
        <w:rPr>
          <w:rFonts w:ascii="Century Gothic" w:hAnsi="Century Gothic"/>
          <w:i/>
          <w:iCs/>
          <w:sz w:val="18"/>
          <w:szCs w:val="18"/>
        </w:rPr>
        <w:t>andemia)</w:t>
      </w:r>
      <w:r w:rsidRPr="003F017E">
        <w:rPr>
          <w:rFonts w:ascii="Century Gothic" w:hAnsi="Century Gothic"/>
          <w:i/>
          <w:iCs/>
          <w:sz w:val="18"/>
          <w:szCs w:val="18"/>
        </w:rPr>
        <w:t xml:space="preserve"> kä</w:t>
      </w:r>
      <w:r w:rsidR="00490CBA" w:rsidRPr="003F017E">
        <w:rPr>
          <w:rFonts w:ascii="Century Gothic" w:hAnsi="Century Gothic"/>
          <w:i/>
          <w:iCs/>
          <w:sz w:val="18"/>
          <w:szCs w:val="18"/>
        </w:rPr>
        <w:t>y</w:t>
      </w:r>
      <w:r w:rsidR="00EC482C" w:rsidRPr="003F017E">
        <w:rPr>
          <w:rFonts w:ascii="Century Gothic" w:hAnsi="Century Gothic"/>
          <w:i/>
          <w:iCs/>
          <w:sz w:val="18"/>
          <w:szCs w:val="18"/>
        </w:rPr>
        <w:t>tän</w:t>
      </w:r>
      <w:r w:rsidR="00490CBA" w:rsidRPr="003F017E">
        <w:rPr>
          <w:rFonts w:ascii="Century Gothic" w:hAnsi="Century Gothic"/>
          <w:i/>
          <w:iCs/>
          <w:sz w:val="18"/>
          <w:szCs w:val="18"/>
        </w:rPr>
        <w:t xml:space="preserve"> kasvomaskia ja kertakäyttökäsineitä</w:t>
      </w:r>
      <w:r w:rsidR="00EC482C" w:rsidRPr="003F017E">
        <w:rPr>
          <w:rFonts w:ascii="Century Gothic" w:hAnsi="Century Gothic"/>
          <w:i/>
          <w:iCs/>
          <w:sz w:val="18"/>
          <w:szCs w:val="18"/>
        </w:rPr>
        <w:t xml:space="preserve"> ja muinakin </w:t>
      </w:r>
      <w:r w:rsidR="00551C08" w:rsidRPr="003F017E">
        <w:rPr>
          <w:rFonts w:ascii="Century Gothic" w:hAnsi="Century Gothic"/>
          <w:i/>
          <w:iCs/>
          <w:sz w:val="18"/>
          <w:szCs w:val="18"/>
        </w:rPr>
        <w:t>aikoina,</w:t>
      </w:r>
      <w:r w:rsidR="00EC482C" w:rsidRPr="003F017E">
        <w:rPr>
          <w:rFonts w:ascii="Century Gothic" w:hAnsi="Century Gothic"/>
          <w:i/>
          <w:iCs/>
          <w:sz w:val="18"/>
          <w:szCs w:val="18"/>
        </w:rPr>
        <w:t xml:space="preserve"> jos asiakas niin toivoo tai hänen terveydentilansa sitä edellyt</w:t>
      </w:r>
      <w:r w:rsidR="0002309C" w:rsidRPr="003F017E">
        <w:rPr>
          <w:rFonts w:ascii="Century Gothic" w:hAnsi="Century Gothic"/>
          <w:i/>
          <w:iCs/>
          <w:sz w:val="18"/>
          <w:szCs w:val="18"/>
        </w:rPr>
        <w:t xml:space="preserve">tää. </w:t>
      </w:r>
    </w:p>
    <w:p w14:paraId="496D8D27" w14:textId="28D8A22B" w:rsidR="00A50B40" w:rsidRPr="003F017E" w:rsidRDefault="00A50B40" w:rsidP="004D62BC">
      <w:pPr>
        <w:rPr>
          <w:rFonts w:ascii="Century Gothic" w:hAnsi="Century Gothic"/>
          <w:b/>
          <w:bCs/>
          <w:sz w:val="18"/>
          <w:szCs w:val="18"/>
        </w:rPr>
      </w:pPr>
      <w:bookmarkStart w:id="23" w:name="_Toc45556458"/>
      <w:r w:rsidRPr="003F017E">
        <w:rPr>
          <w:rFonts w:ascii="Century Gothic" w:hAnsi="Century Gothic"/>
          <w:b/>
          <w:bCs/>
          <w:sz w:val="18"/>
          <w:szCs w:val="18"/>
        </w:rPr>
        <w:t>Terveyden- ja sairaanhoito</w:t>
      </w:r>
      <w:bookmarkEnd w:id="23"/>
    </w:p>
    <w:p w14:paraId="19D22444" w14:textId="0B8B76D2" w:rsidR="009C6719" w:rsidRPr="003F017E" w:rsidRDefault="009C6719" w:rsidP="004D62BC">
      <w:pPr>
        <w:rPr>
          <w:rFonts w:ascii="Century Gothic" w:hAnsi="Century Gothic"/>
          <w:sz w:val="18"/>
          <w:szCs w:val="18"/>
        </w:rPr>
      </w:pPr>
      <w:r w:rsidRPr="003F017E">
        <w:rPr>
          <w:rFonts w:ascii="Century Gothic" w:hAnsi="Century Gothic"/>
          <w:sz w:val="18"/>
          <w:szCs w:val="18"/>
        </w:rPr>
        <w:t>Jos asiakkaan terv</w:t>
      </w:r>
      <w:r w:rsidR="00B12F9D" w:rsidRPr="003F017E">
        <w:rPr>
          <w:rFonts w:ascii="Century Gothic" w:hAnsi="Century Gothic"/>
          <w:sz w:val="18"/>
          <w:szCs w:val="18"/>
        </w:rPr>
        <w:t>e</w:t>
      </w:r>
      <w:r w:rsidRPr="003F017E">
        <w:rPr>
          <w:rFonts w:ascii="Century Gothic" w:hAnsi="Century Gothic"/>
          <w:sz w:val="18"/>
          <w:szCs w:val="18"/>
        </w:rPr>
        <w:t>ydentila romahtaa</w:t>
      </w:r>
      <w:r w:rsidR="00B12F9D" w:rsidRPr="003F017E">
        <w:rPr>
          <w:rFonts w:ascii="Century Gothic" w:hAnsi="Century Gothic"/>
          <w:sz w:val="18"/>
          <w:szCs w:val="18"/>
        </w:rPr>
        <w:t>,</w:t>
      </w:r>
      <w:r w:rsidRPr="003F017E">
        <w:rPr>
          <w:rFonts w:ascii="Century Gothic" w:hAnsi="Century Gothic"/>
          <w:sz w:val="18"/>
          <w:szCs w:val="18"/>
        </w:rPr>
        <w:t xml:space="preserve"> hän saa </w:t>
      </w:r>
      <w:r w:rsidR="00B12F9D" w:rsidRPr="003F017E">
        <w:rPr>
          <w:rFonts w:ascii="Century Gothic" w:hAnsi="Century Gothic"/>
          <w:sz w:val="18"/>
          <w:szCs w:val="18"/>
        </w:rPr>
        <w:t xml:space="preserve">äkillisen sairaskohtauksen tai </w:t>
      </w:r>
      <w:r w:rsidR="00B2232E" w:rsidRPr="003F017E">
        <w:rPr>
          <w:rFonts w:ascii="Century Gothic" w:hAnsi="Century Gothic"/>
          <w:sz w:val="18"/>
          <w:szCs w:val="18"/>
        </w:rPr>
        <w:t xml:space="preserve">tapaturman sattuessa </w:t>
      </w:r>
      <w:r w:rsidR="00B12F9D" w:rsidRPr="003F017E">
        <w:rPr>
          <w:rFonts w:ascii="Century Gothic" w:hAnsi="Century Gothic"/>
          <w:sz w:val="18"/>
          <w:szCs w:val="18"/>
        </w:rPr>
        <w:t>käynnin aikana, soitetaan</w:t>
      </w:r>
      <w:r w:rsidR="00B2232E" w:rsidRPr="003F017E">
        <w:rPr>
          <w:rFonts w:ascii="Century Gothic" w:hAnsi="Century Gothic"/>
          <w:sz w:val="18"/>
          <w:szCs w:val="18"/>
        </w:rPr>
        <w:t xml:space="preserve"> 112</w:t>
      </w:r>
      <w:r w:rsidR="005E4F07" w:rsidRPr="003F017E">
        <w:rPr>
          <w:rFonts w:ascii="Century Gothic" w:hAnsi="Century Gothic"/>
          <w:sz w:val="18"/>
          <w:szCs w:val="18"/>
        </w:rPr>
        <w:t>.</w:t>
      </w:r>
    </w:p>
    <w:p w14:paraId="564B455D" w14:textId="6A96C519" w:rsidR="00A50B40" w:rsidRPr="003F017E" w:rsidRDefault="00A50B40" w:rsidP="004D62BC">
      <w:pPr>
        <w:rPr>
          <w:rFonts w:ascii="Century Gothic" w:hAnsi="Century Gothic"/>
          <w:b/>
          <w:bCs/>
          <w:sz w:val="18"/>
          <w:szCs w:val="18"/>
        </w:rPr>
      </w:pPr>
    </w:p>
    <w:p w14:paraId="6B30D35A" w14:textId="49CABF27" w:rsidR="00A50B40" w:rsidRPr="003F017E" w:rsidRDefault="0096451F" w:rsidP="006E134C">
      <w:pPr>
        <w:rPr>
          <w:rFonts w:ascii="Century Gothic" w:hAnsi="Century Gothic"/>
          <w:sz w:val="18"/>
          <w:szCs w:val="18"/>
        </w:rPr>
      </w:pPr>
      <w:r w:rsidRPr="003F017E">
        <w:rPr>
          <w:rFonts w:ascii="Century Gothic" w:hAnsi="Century Gothic"/>
          <w:sz w:val="18"/>
          <w:szCs w:val="18"/>
        </w:rPr>
        <w:t>Lääkehoito kuuluu muille terveydenhuoltoyksiköille.</w:t>
      </w:r>
    </w:p>
    <w:p w14:paraId="5D4D5122" w14:textId="77777777" w:rsidR="003925E6" w:rsidRPr="003F017E" w:rsidRDefault="003925E6" w:rsidP="004D62BC">
      <w:pPr>
        <w:rPr>
          <w:rFonts w:ascii="Century Gothic" w:hAnsi="Century Gothic"/>
          <w:b/>
          <w:bCs/>
          <w:sz w:val="18"/>
          <w:szCs w:val="18"/>
        </w:rPr>
      </w:pPr>
      <w:bookmarkStart w:id="24" w:name="_Toc45556460"/>
    </w:p>
    <w:p w14:paraId="689764CB" w14:textId="3C928D8E" w:rsidR="00A50B40" w:rsidRPr="003F017E" w:rsidRDefault="00A50B40" w:rsidP="004D62BC">
      <w:pPr>
        <w:rPr>
          <w:rFonts w:ascii="Century Gothic" w:hAnsi="Century Gothic"/>
          <w:b/>
          <w:bCs/>
          <w:sz w:val="18"/>
          <w:szCs w:val="18"/>
        </w:rPr>
      </w:pPr>
      <w:r w:rsidRPr="003F017E">
        <w:rPr>
          <w:rFonts w:ascii="Century Gothic" w:hAnsi="Century Gothic"/>
          <w:b/>
          <w:bCs/>
          <w:sz w:val="18"/>
          <w:szCs w:val="18"/>
        </w:rPr>
        <w:t>Monialainen yhteistyö</w:t>
      </w:r>
      <w:bookmarkEnd w:id="24"/>
    </w:p>
    <w:p w14:paraId="7A5A1D15" w14:textId="0E1C4570" w:rsidR="00644A91" w:rsidRPr="003F017E" w:rsidRDefault="00BB7DD0" w:rsidP="00644A91">
      <w:pPr>
        <w:spacing w:line="276" w:lineRule="auto"/>
        <w:rPr>
          <w:rFonts w:ascii="Century Gothic" w:hAnsi="Century Gothic"/>
          <w:sz w:val="18"/>
          <w:szCs w:val="18"/>
        </w:rPr>
      </w:pPr>
      <w:r w:rsidRPr="003F017E">
        <w:rPr>
          <w:rFonts w:ascii="Century Gothic" w:hAnsi="Century Gothic"/>
          <w:sz w:val="18"/>
          <w:szCs w:val="18"/>
        </w:rPr>
        <w:t>Jos asiakkaan luona käy muita palveluntarjoajia</w:t>
      </w:r>
      <w:r w:rsidR="0030790F" w:rsidRPr="003F017E">
        <w:rPr>
          <w:rFonts w:ascii="Century Gothic" w:hAnsi="Century Gothic"/>
          <w:sz w:val="18"/>
          <w:szCs w:val="18"/>
        </w:rPr>
        <w:t xml:space="preserve">, vaihdamme yhteystietoja ja olemme tarvittaessa </w:t>
      </w:r>
      <w:r w:rsidR="003C7A75" w:rsidRPr="003F017E">
        <w:rPr>
          <w:rFonts w:ascii="Century Gothic" w:hAnsi="Century Gothic"/>
          <w:sz w:val="18"/>
          <w:szCs w:val="18"/>
        </w:rPr>
        <w:t>yhteydessä asiakkaan luvalla.</w:t>
      </w:r>
      <w:r w:rsidR="00644A91" w:rsidRPr="003F017E">
        <w:rPr>
          <w:rFonts w:ascii="Century Gothic" w:hAnsi="Century Gothic"/>
          <w:sz w:val="18"/>
          <w:szCs w:val="18"/>
        </w:rPr>
        <w:tab/>
      </w:r>
      <w:r w:rsidR="00644A91" w:rsidRPr="003F017E">
        <w:rPr>
          <w:rFonts w:ascii="Century Gothic" w:hAnsi="Century Gothic"/>
          <w:sz w:val="18"/>
          <w:szCs w:val="18"/>
        </w:rPr>
        <w:tab/>
      </w:r>
      <w:r w:rsidR="00644A91" w:rsidRPr="003F017E">
        <w:rPr>
          <w:rFonts w:ascii="Century Gothic" w:hAnsi="Century Gothic"/>
          <w:sz w:val="18"/>
          <w:szCs w:val="18"/>
        </w:rPr>
        <w:tab/>
      </w:r>
      <w:r w:rsidR="00644A91" w:rsidRPr="003F017E">
        <w:rPr>
          <w:rFonts w:ascii="Century Gothic" w:hAnsi="Century Gothic"/>
          <w:sz w:val="18"/>
          <w:szCs w:val="18"/>
        </w:rPr>
        <w:tab/>
      </w:r>
      <w:r w:rsidR="00644A91" w:rsidRPr="003F017E">
        <w:rPr>
          <w:rFonts w:ascii="Century Gothic" w:hAnsi="Century Gothic"/>
          <w:sz w:val="18"/>
          <w:szCs w:val="18"/>
        </w:rPr>
        <w:tab/>
      </w:r>
      <w:r w:rsidR="00644A91" w:rsidRPr="003F017E">
        <w:rPr>
          <w:rFonts w:ascii="Century Gothic" w:hAnsi="Century Gothic"/>
          <w:sz w:val="18"/>
          <w:szCs w:val="18"/>
        </w:rPr>
        <w:tab/>
      </w:r>
      <w:r w:rsidR="00644A91" w:rsidRPr="003F017E">
        <w:rPr>
          <w:rFonts w:ascii="Century Gothic" w:hAnsi="Century Gothic"/>
          <w:sz w:val="18"/>
          <w:szCs w:val="18"/>
        </w:rPr>
        <w:tab/>
      </w:r>
    </w:p>
    <w:p w14:paraId="74A3C18E" w14:textId="053B57F3" w:rsidR="00D37954" w:rsidRPr="003F017E" w:rsidRDefault="009214BD" w:rsidP="006A75B5">
      <w:pPr>
        <w:pStyle w:val="Otsikko2"/>
        <w:rPr>
          <w:rFonts w:ascii="Century Gothic" w:hAnsi="Century Gothic"/>
          <w:b/>
          <w:bCs/>
          <w:sz w:val="18"/>
          <w:szCs w:val="18"/>
        </w:rPr>
      </w:pPr>
      <w:bookmarkStart w:id="25" w:name="_Toc31100000"/>
      <w:bookmarkStart w:id="26" w:name="_Toc45556461"/>
      <w:bookmarkStart w:id="27" w:name="_Toc53507999"/>
      <w:r w:rsidRPr="003F017E">
        <w:rPr>
          <w:rFonts w:ascii="Century Gothic" w:hAnsi="Century Gothic"/>
          <w:sz w:val="18"/>
          <w:szCs w:val="18"/>
        </w:rPr>
        <w:t xml:space="preserve"> </w:t>
      </w:r>
      <w:bookmarkEnd w:id="25"/>
      <w:bookmarkEnd w:id="26"/>
      <w:bookmarkEnd w:id="27"/>
      <w:r w:rsidR="003925E6" w:rsidRPr="003F017E">
        <w:rPr>
          <w:rFonts w:ascii="Century Gothic" w:hAnsi="Century Gothic"/>
          <w:b/>
          <w:bCs/>
          <w:sz w:val="18"/>
          <w:szCs w:val="18"/>
        </w:rPr>
        <w:t>Asiakasturvallisuus</w:t>
      </w:r>
    </w:p>
    <w:p w14:paraId="62D407A0" w14:textId="30A7473F" w:rsidR="009214BD" w:rsidRPr="003F017E" w:rsidRDefault="00E653A9" w:rsidP="009214BD">
      <w:pPr>
        <w:spacing w:line="276" w:lineRule="auto"/>
        <w:rPr>
          <w:rFonts w:ascii="Century Gothic" w:hAnsi="Century Gothic"/>
          <w:sz w:val="18"/>
          <w:szCs w:val="18"/>
        </w:rPr>
      </w:pPr>
      <w:r w:rsidRPr="003F017E">
        <w:rPr>
          <w:rFonts w:ascii="Century Gothic" w:hAnsi="Century Gothic"/>
          <w:sz w:val="18"/>
          <w:szCs w:val="18"/>
        </w:rPr>
        <w:t>Jos asiakas tarvitsee mielestäni enemmän apua, kuin mitä itse pystyn tarjoamaan</w:t>
      </w:r>
      <w:r w:rsidR="00481ED6" w:rsidRPr="003F017E">
        <w:rPr>
          <w:rFonts w:ascii="Century Gothic" w:hAnsi="Century Gothic"/>
          <w:sz w:val="18"/>
          <w:szCs w:val="18"/>
        </w:rPr>
        <w:t>, otan yhteyttä asiakkaan omaisiin tai viralliseen tahoon.</w:t>
      </w:r>
    </w:p>
    <w:p w14:paraId="5D2748DB" w14:textId="77777777" w:rsidR="00481ED6" w:rsidRPr="003F017E" w:rsidRDefault="00481ED6" w:rsidP="009214BD">
      <w:pPr>
        <w:spacing w:line="276" w:lineRule="auto"/>
        <w:rPr>
          <w:rFonts w:ascii="Century Gothic" w:hAnsi="Century Gothic"/>
          <w:sz w:val="18"/>
          <w:szCs w:val="18"/>
        </w:rPr>
      </w:pPr>
    </w:p>
    <w:p w14:paraId="4DFB4830" w14:textId="0232F4B4" w:rsidR="009214BD" w:rsidRPr="003F017E" w:rsidRDefault="009214BD" w:rsidP="004D62BC">
      <w:pPr>
        <w:rPr>
          <w:rFonts w:ascii="Century Gothic" w:hAnsi="Century Gothic"/>
          <w:b/>
          <w:bCs/>
          <w:sz w:val="18"/>
          <w:szCs w:val="18"/>
        </w:rPr>
      </w:pPr>
      <w:bookmarkStart w:id="28" w:name="_Toc45556463"/>
      <w:r w:rsidRPr="003F017E">
        <w:rPr>
          <w:rFonts w:ascii="Century Gothic" w:hAnsi="Century Gothic"/>
          <w:b/>
          <w:bCs/>
          <w:sz w:val="18"/>
          <w:szCs w:val="18"/>
        </w:rPr>
        <w:t>Henkilöstö</w:t>
      </w:r>
      <w:bookmarkEnd w:id="28"/>
    </w:p>
    <w:p w14:paraId="25EEE417" w14:textId="3392DEBB" w:rsidR="00D43626" w:rsidRPr="00165EF5" w:rsidRDefault="00AD0DD4" w:rsidP="004D62BC">
      <w:pPr>
        <w:rPr>
          <w:rFonts w:ascii="Century Gothic" w:hAnsi="Century Gothic"/>
          <w:sz w:val="18"/>
          <w:szCs w:val="18"/>
        </w:rPr>
      </w:pPr>
      <w:bookmarkStart w:id="29" w:name="_Toc45556465"/>
      <w:r w:rsidRPr="003F017E">
        <w:rPr>
          <w:rFonts w:ascii="Century Gothic" w:hAnsi="Century Gothic"/>
          <w:sz w:val="18"/>
          <w:szCs w:val="18"/>
        </w:rPr>
        <w:t xml:space="preserve">Toimin yrityksessä yksin, enkä ota ulkopuolisia sijaisia. </w:t>
      </w:r>
      <w:r w:rsidR="00B85F74" w:rsidRPr="003F017E">
        <w:rPr>
          <w:rFonts w:ascii="Century Gothic" w:hAnsi="Century Gothic"/>
          <w:sz w:val="18"/>
          <w:szCs w:val="18"/>
        </w:rPr>
        <w:t xml:space="preserve">Tämä kohta ilmoitetaan palvelusopimuksessa. </w:t>
      </w:r>
    </w:p>
    <w:bookmarkEnd w:id="29"/>
    <w:p w14:paraId="0E6654A2" w14:textId="0A798F3E" w:rsidR="00571EB4" w:rsidRPr="003F017E" w:rsidRDefault="00571EB4" w:rsidP="009214BD">
      <w:pPr>
        <w:rPr>
          <w:rFonts w:ascii="Century Gothic" w:hAnsi="Century Gothic"/>
          <w:b/>
          <w:bCs/>
          <w:sz w:val="18"/>
          <w:szCs w:val="18"/>
        </w:rPr>
      </w:pPr>
      <w:r w:rsidRPr="003F017E">
        <w:rPr>
          <w:rFonts w:ascii="Century Gothic" w:hAnsi="Century Gothic"/>
          <w:b/>
          <w:bCs/>
          <w:sz w:val="18"/>
          <w:szCs w:val="18"/>
        </w:rPr>
        <w:t>Henkilökunnan ilmoitusvelvollisuus</w:t>
      </w:r>
    </w:p>
    <w:p w14:paraId="6088E384" w14:textId="1E15499E" w:rsidR="009214BD" w:rsidRPr="003F017E" w:rsidRDefault="009214BD" w:rsidP="00BB5D57">
      <w:pPr>
        <w:rPr>
          <w:rFonts w:ascii="Century Gothic" w:hAnsi="Century Gothic"/>
          <w:sz w:val="18"/>
          <w:szCs w:val="18"/>
        </w:rPr>
      </w:pPr>
      <w:r w:rsidRPr="003F017E">
        <w:rPr>
          <w:rFonts w:ascii="Century Gothic" w:hAnsi="Century Gothic"/>
          <w:sz w:val="18"/>
          <w:szCs w:val="18"/>
        </w:rPr>
        <w:t xml:space="preserve">Sosiaalihuoltolaissa (1301/2014) säädetään työntekijän velvollisuudesta (48–49 §) tehdä ilmoitus havaitsemastaan epäkohdasta tai epäkohdan uhasta, joka liittyy asiakkaan sosiaalihuollon toteuttamiseen. </w:t>
      </w:r>
      <w:r w:rsidR="00927EFE" w:rsidRPr="003F017E">
        <w:rPr>
          <w:rFonts w:ascii="Century Gothic" w:hAnsi="Century Gothic"/>
          <w:sz w:val="18"/>
          <w:szCs w:val="18"/>
        </w:rPr>
        <w:t xml:space="preserve">Noudatan ilmoitusvelvollisuutta, jos huomaan </w:t>
      </w:r>
      <w:r w:rsidR="00041D8B" w:rsidRPr="003F017E">
        <w:rPr>
          <w:rFonts w:ascii="Century Gothic" w:hAnsi="Century Gothic"/>
          <w:sz w:val="18"/>
          <w:szCs w:val="18"/>
        </w:rPr>
        <w:t>siihen tarvetta.</w:t>
      </w:r>
    </w:p>
    <w:p w14:paraId="07CF1BAB" w14:textId="5D671284" w:rsidR="009214BD" w:rsidRPr="003F017E" w:rsidRDefault="009214BD" w:rsidP="00041D8B">
      <w:pPr>
        <w:rPr>
          <w:rFonts w:ascii="Century Gothic" w:hAnsi="Century Gothic"/>
          <w:sz w:val="18"/>
          <w:szCs w:val="18"/>
        </w:rPr>
      </w:pPr>
      <w:bookmarkStart w:id="30" w:name="_Toc45556467"/>
      <w:r w:rsidRPr="003F017E">
        <w:rPr>
          <w:rFonts w:ascii="Century Gothic" w:hAnsi="Century Gothic"/>
          <w:b/>
          <w:bCs/>
          <w:sz w:val="18"/>
          <w:szCs w:val="18"/>
        </w:rPr>
        <w:t>Toimitilat</w:t>
      </w:r>
      <w:bookmarkEnd w:id="30"/>
    </w:p>
    <w:p w14:paraId="563E3395" w14:textId="2CA78575" w:rsidR="00041D8B" w:rsidRPr="003F017E" w:rsidRDefault="003974BD" w:rsidP="00041D8B">
      <w:pPr>
        <w:rPr>
          <w:rFonts w:ascii="Century Gothic" w:hAnsi="Century Gothic"/>
          <w:sz w:val="18"/>
          <w:szCs w:val="18"/>
        </w:rPr>
      </w:pPr>
      <w:r w:rsidRPr="003F017E">
        <w:rPr>
          <w:rFonts w:ascii="Century Gothic" w:hAnsi="Century Gothic"/>
          <w:sz w:val="18"/>
          <w:szCs w:val="18"/>
        </w:rPr>
        <w:t>Minulla ei ole toimitiloja, vaan toimin asiakkaiden kodeissa.</w:t>
      </w:r>
    </w:p>
    <w:p w14:paraId="7DBCC3D8" w14:textId="32C39974" w:rsidR="009214BD" w:rsidRPr="003F017E" w:rsidRDefault="009214BD" w:rsidP="004D62BC">
      <w:pPr>
        <w:rPr>
          <w:rFonts w:ascii="Century Gothic" w:hAnsi="Century Gothic"/>
          <w:b/>
          <w:bCs/>
          <w:sz w:val="18"/>
          <w:szCs w:val="18"/>
        </w:rPr>
      </w:pPr>
      <w:bookmarkStart w:id="31" w:name="_Toc45556469"/>
      <w:r w:rsidRPr="003F017E">
        <w:rPr>
          <w:rFonts w:ascii="Century Gothic" w:hAnsi="Century Gothic"/>
          <w:b/>
          <w:bCs/>
          <w:sz w:val="18"/>
          <w:szCs w:val="18"/>
        </w:rPr>
        <w:t>Terveydenhuollon laitteet ja tarvikkeet</w:t>
      </w:r>
      <w:bookmarkEnd w:id="31"/>
    </w:p>
    <w:p w14:paraId="4BE35102" w14:textId="455778E5" w:rsidR="00A67036" w:rsidRDefault="004E0130" w:rsidP="00A67036">
      <w:pPr>
        <w:rPr>
          <w:rFonts w:ascii="Century Gothic" w:hAnsi="Century Gothic"/>
          <w:sz w:val="18"/>
          <w:szCs w:val="18"/>
        </w:rPr>
      </w:pPr>
      <w:r w:rsidRPr="003F017E">
        <w:rPr>
          <w:rFonts w:ascii="Century Gothic" w:hAnsi="Century Gothic"/>
          <w:sz w:val="18"/>
          <w:szCs w:val="18"/>
        </w:rPr>
        <w:t>Jos asiakk</w:t>
      </w:r>
      <w:r w:rsidR="003F5F04" w:rsidRPr="003F017E">
        <w:rPr>
          <w:rFonts w:ascii="Century Gothic" w:hAnsi="Century Gothic"/>
          <w:sz w:val="18"/>
          <w:szCs w:val="18"/>
        </w:rPr>
        <w:t>a</w:t>
      </w:r>
      <w:r w:rsidRPr="003F017E">
        <w:rPr>
          <w:rFonts w:ascii="Century Gothic" w:hAnsi="Century Gothic"/>
          <w:sz w:val="18"/>
          <w:szCs w:val="18"/>
        </w:rPr>
        <w:t>alla on käytössä apuvälineitä, es</w:t>
      </w:r>
      <w:r w:rsidR="003F5F04" w:rsidRPr="003F017E">
        <w:rPr>
          <w:rFonts w:ascii="Century Gothic" w:hAnsi="Century Gothic"/>
          <w:sz w:val="18"/>
          <w:szCs w:val="18"/>
        </w:rPr>
        <w:t>im.</w:t>
      </w:r>
      <w:r w:rsidRPr="003F017E">
        <w:rPr>
          <w:rFonts w:ascii="Century Gothic" w:hAnsi="Century Gothic"/>
          <w:sz w:val="18"/>
          <w:szCs w:val="18"/>
        </w:rPr>
        <w:t xml:space="preserve"> ro</w:t>
      </w:r>
      <w:r w:rsidR="003F5F04" w:rsidRPr="003F017E">
        <w:rPr>
          <w:rFonts w:ascii="Century Gothic" w:hAnsi="Century Gothic"/>
          <w:sz w:val="18"/>
          <w:szCs w:val="18"/>
        </w:rPr>
        <w:t>l</w:t>
      </w:r>
      <w:r w:rsidRPr="003F017E">
        <w:rPr>
          <w:rFonts w:ascii="Century Gothic" w:hAnsi="Century Gothic"/>
          <w:sz w:val="18"/>
          <w:szCs w:val="18"/>
        </w:rPr>
        <w:t>la</w:t>
      </w:r>
      <w:r w:rsidR="003F5F04" w:rsidRPr="003F017E">
        <w:rPr>
          <w:rFonts w:ascii="Century Gothic" w:hAnsi="Century Gothic"/>
          <w:sz w:val="18"/>
          <w:szCs w:val="18"/>
        </w:rPr>
        <w:t>a</w:t>
      </w:r>
      <w:r w:rsidRPr="003F017E">
        <w:rPr>
          <w:rFonts w:ascii="Century Gothic" w:hAnsi="Century Gothic"/>
          <w:sz w:val="18"/>
          <w:szCs w:val="18"/>
        </w:rPr>
        <w:t xml:space="preserve">ttori, pyörätuoli tai nosturi. Tarkistan niiden kunnon ja tarvittaessa opastan asiakasta niiden käytössä ja autan </w:t>
      </w:r>
      <w:r w:rsidR="003F5F04" w:rsidRPr="003F017E">
        <w:rPr>
          <w:rFonts w:ascii="Century Gothic" w:hAnsi="Century Gothic"/>
          <w:sz w:val="18"/>
          <w:szCs w:val="18"/>
        </w:rPr>
        <w:t>tarvittavan huollon tilaamisessa.</w:t>
      </w:r>
    </w:p>
    <w:p w14:paraId="6BC32B17" w14:textId="3959106F" w:rsidR="00210B79" w:rsidRDefault="00210B79" w:rsidP="00A67036">
      <w:pPr>
        <w:rPr>
          <w:rFonts w:ascii="Century Gothic" w:hAnsi="Century Gothic"/>
          <w:sz w:val="18"/>
          <w:szCs w:val="18"/>
        </w:rPr>
      </w:pPr>
    </w:p>
    <w:p w14:paraId="28D84E90" w14:textId="77777777" w:rsidR="00210B79" w:rsidRPr="003F017E" w:rsidRDefault="00210B79" w:rsidP="00A67036">
      <w:pPr>
        <w:rPr>
          <w:rFonts w:ascii="Century Gothic" w:hAnsi="Century Gothic"/>
          <w:sz w:val="18"/>
          <w:szCs w:val="18"/>
        </w:rPr>
      </w:pPr>
    </w:p>
    <w:p w14:paraId="058C934A" w14:textId="7C65F007" w:rsidR="00A04EFF" w:rsidRPr="003F017E" w:rsidRDefault="00A67036" w:rsidP="00A67036">
      <w:pPr>
        <w:rPr>
          <w:rFonts w:ascii="Century Gothic" w:hAnsi="Century Gothic"/>
          <w:sz w:val="18"/>
          <w:szCs w:val="18"/>
        </w:rPr>
      </w:pPr>
      <w:r w:rsidRPr="003F017E">
        <w:rPr>
          <w:rFonts w:ascii="Century Gothic" w:hAnsi="Century Gothic"/>
          <w:b/>
          <w:bCs/>
          <w:sz w:val="18"/>
          <w:szCs w:val="18"/>
        </w:rPr>
        <w:t>Asiakas- ja potilastietojen käsittely ja kirjaaminen</w:t>
      </w:r>
    </w:p>
    <w:p w14:paraId="0A37C04C" w14:textId="6F97EED4" w:rsidR="00064FA4" w:rsidRPr="003F017E" w:rsidRDefault="00064FA4" w:rsidP="00064FA4">
      <w:pPr>
        <w:rPr>
          <w:rFonts w:ascii="Century Gothic" w:hAnsi="Century Gothic"/>
          <w:sz w:val="18"/>
          <w:szCs w:val="18"/>
        </w:rPr>
      </w:pPr>
      <w:r w:rsidRPr="003F017E">
        <w:rPr>
          <w:rFonts w:ascii="Century Gothic" w:hAnsi="Century Gothic"/>
          <w:sz w:val="18"/>
          <w:szCs w:val="18"/>
        </w:rPr>
        <w:t xml:space="preserve">Otan huomioon </w:t>
      </w:r>
      <w:r w:rsidR="00DC0057" w:rsidRPr="003F017E">
        <w:rPr>
          <w:rFonts w:ascii="Century Gothic" w:hAnsi="Century Gothic"/>
          <w:sz w:val="18"/>
          <w:szCs w:val="18"/>
        </w:rPr>
        <w:t>tietosuoja- ja henkilötietojen käsittelyn lainsäädännön. Rekisteriselo</w:t>
      </w:r>
      <w:r w:rsidR="00C8005D" w:rsidRPr="003F017E">
        <w:rPr>
          <w:rFonts w:ascii="Century Gothic" w:hAnsi="Century Gothic"/>
          <w:sz w:val="18"/>
          <w:szCs w:val="18"/>
        </w:rPr>
        <w:t xml:space="preserve">ste- ja omavalvontasuunnitelma saatetaan asiakkaan ja hänen omaistensa tietoon. </w:t>
      </w:r>
    </w:p>
    <w:p w14:paraId="4AAE6C53" w14:textId="47C6A155" w:rsidR="00EF54FC" w:rsidRPr="003F017E" w:rsidRDefault="00C12180" w:rsidP="00EF54FC">
      <w:pPr>
        <w:rPr>
          <w:rFonts w:ascii="Century Gothic" w:hAnsi="Century Gothic"/>
          <w:sz w:val="18"/>
          <w:szCs w:val="18"/>
        </w:rPr>
      </w:pPr>
      <w:r w:rsidRPr="003F017E">
        <w:rPr>
          <w:rFonts w:ascii="Century Gothic" w:hAnsi="Century Gothic"/>
          <w:sz w:val="18"/>
          <w:szCs w:val="18"/>
        </w:rPr>
        <w:t>Kirjaan asiakkaan tiedot manuaalisesti ja tietoja säilytetään kotitoimistossa, lukollisessa kaapissa.</w:t>
      </w:r>
      <w:r w:rsidR="006F6720" w:rsidRPr="003F017E">
        <w:rPr>
          <w:rFonts w:ascii="Century Gothic" w:hAnsi="Century Gothic"/>
          <w:sz w:val="18"/>
          <w:szCs w:val="18"/>
        </w:rPr>
        <w:t xml:space="preserve"> Salassapito- ja vaitiolovelvollisuus jatkuu myös palvelusuhteen päätyttyä.</w:t>
      </w:r>
      <w:r w:rsidR="0097159D">
        <w:rPr>
          <w:rFonts w:ascii="Century Gothic" w:hAnsi="Century Gothic"/>
          <w:sz w:val="18"/>
          <w:szCs w:val="18"/>
        </w:rPr>
        <w:t xml:space="preserve"> Laskutustiedoissa kirjataan vain Nimi, osoite, palvelu, päiväys ja hinta. </w:t>
      </w:r>
      <w:r w:rsidR="00736E93">
        <w:rPr>
          <w:rFonts w:ascii="Century Gothic" w:hAnsi="Century Gothic"/>
          <w:sz w:val="18"/>
          <w:szCs w:val="18"/>
        </w:rPr>
        <w:t>Kirjanpito ja laskutusrekisteri ovat salasanan takana.</w:t>
      </w:r>
    </w:p>
    <w:p w14:paraId="02FC309F" w14:textId="3663C0C6" w:rsidR="00377A9F" w:rsidRPr="003F017E" w:rsidRDefault="00377A9F" w:rsidP="00377A9F">
      <w:pPr>
        <w:rPr>
          <w:rFonts w:ascii="Century Gothic" w:hAnsi="Century Gothic"/>
          <w:sz w:val="18"/>
          <w:szCs w:val="18"/>
        </w:rPr>
      </w:pPr>
      <w:r w:rsidRPr="003F017E">
        <w:rPr>
          <w:rFonts w:ascii="Century Gothic" w:hAnsi="Century Gothic"/>
          <w:sz w:val="18"/>
          <w:szCs w:val="18"/>
        </w:rPr>
        <w:t xml:space="preserve"> </w:t>
      </w:r>
      <w:r w:rsidR="00F5756E" w:rsidRPr="003F017E">
        <w:rPr>
          <w:rFonts w:ascii="Century Gothic" w:hAnsi="Century Gothic"/>
          <w:sz w:val="18"/>
          <w:szCs w:val="18"/>
        </w:rPr>
        <w:t>Yritykselle</w:t>
      </w:r>
      <w:r w:rsidRPr="003F017E">
        <w:rPr>
          <w:rFonts w:ascii="Century Gothic" w:hAnsi="Century Gothic"/>
          <w:sz w:val="18"/>
          <w:szCs w:val="18"/>
        </w:rPr>
        <w:t xml:space="preserve"> </w:t>
      </w:r>
      <w:r w:rsidR="00D2402C" w:rsidRPr="003F017E">
        <w:rPr>
          <w:rFonts w:ascii="Century Gothic" w:hAnsi="Century Gothic"/>
          <w:sz w:val="18"/>
          <w:szCs w:val="18"/>
        </w:rPr>
        <w:t xml:space="preserve">on </w:t>
      </w:r>
      <w:r w:rsidRPr="003F017E">
        <w:rPr>
          <w:rFonts w:ascii="Century Gothic" w:hAnsi="Century Gothic"/>
          <w:sz w:val="18"/>
          <w:szCs w:val="18"/>
        </w:rPr>
        <w:t>laadittu salassa pidettävien henkilötietojen käsittelyä koskeva seloste?</w:t>
      </w:r>
    </w:p>
    <w:p w14:paraId="7DF12AD0" w14:textId="27E5EC76" w:rsidR="005D011B" w:rsidRPr="003F017E" w:rsidRDefault="00000D0D" w:rsidP="00000D0D">
      <w:pPr>
        <w:pStyle w:val="Luettelokappale"/>
        <w:ind w:left="720"/>
        <w:rPr>
          <w:rFonts w:ascii="Century Gothic" w:hAnsi="Century Gothic"/>
          <w:sz w:val="18"/>
          <w:szCs w:val="18"/>
        </w:rPr>
      </w:pPr>
      <w:r w:rsidRPr="003F017E">
        <w:rPr>
          <w:rFonts w:ascii="Century Gothic" w:hAnsi="Century Gothic"/>
          <w:sz w:val="18"/>
          <w:szCs w:val="18"/>
        </w:rPr>
        <w:lastRenderedPageBreak/>
        <w:t>Keskeinen lainsäädäntö:</w:t>
      </w:r>
    </w:p>
    <w:p w14:paraId="3AAD2E4E" w14:textId="5F90DB5B" w:rsidR="00000D0D" w:rsidRPr="003F017E" w:rsidRDefault="00000D0D" w:rsidP="00000D0D">
      <w:pPr>
        <w:pStyle w:val="Luettelokappale"/>
        <w:numPr>
          <w:ilvl w:val="0"/>
          <w:numId w:val="6"/>
        </w:numPr>
        <w:rPr>
          <w:rFonts w:ascii="Century Gothic" w:hAnsi="Century Gothic"/>
          <w:sz w:val="18"/>
          <w:szCs w:val="18"/>
        </w:rPr>
      </w:pPr>
      <w:r w:rsidRPr="003F017E">
        <w:rPr>
          <w:rFonts w:ascii="Century Gothic" w:hAnsi="Century Gothic"/>
          <w:sz w:val="18"/>
          <w:szCs w:val="18"/>
        </w:rPr>
        <w:t>Laki sosiaali</w:t>
      </w:r>
      <w:r w:rsidR="003F6F15" w:rsidRPr="003F017E">
        <w:rPr>
          <w:rFonts w:ascii="Century Gothic" w:hAnsi="Century Gothic"/>
          <w:sz w:val="18"/>
          <w:szCs w:val="18"/>
        </w:rPr>
        <w:t>- ja terveydenhuollon sähköisestä käsittelystä</w:t>
      </w:r>
    </w:p>
    <w:p w14:paraId="1536A332" w14:textId="17EF3AB3" w:rsidR="003F6F15" w:rsidRPr="003F017E" w:rsidRDefault="003F6F15" w:rsidP="00000D0D">
      <w:pPr>
        <w:pStyle w:val="Luettelokappale"/>
        <w:numPr>
          <w:ilvl w:val="0"/>
          <w:numId w:val="6"/>
        </w:numPr>
        <w:rPr>
          <w:rFonts w:ascii="Century Gothic" w:hAnsi="Century Gothic"/>
          <w:sz w:val="18"/>
          <w:szCs w:val="18"/>
        </w:rPr>
      </w:pPr>
      <w:r w:rsidRPr="003F017E">
        <w:rPr>
          <w:rFonts w:ascii="Century Gothic" w:hAnsi="Century Gothic"/>
          <w:sz w:val="18"/>
          <w:szCs w:val="18"/>
        </w:rPr>
        <w:t>Laki sosiaalihuollon asiakkaan asemasta ja oikeuksista</w:t>
      </w:r>
    </w:p>
    <w:p w14:paraId="027043CE" w14:textId="77777777" w:rsidR="00000D0D" w:rsidRPr="003F017E" w:rsidRDefault="00000D0D" w:rsidP="00000D0D">
      <w:pPr>
        <w:pStyle w:val="Luettelokappale"/>
        <w:ind w:left="720"/>
        <w:rPr>
          <w:rFonts w:ascii="Century Gothic" w:hAnsi="Century Gothic"/>
          <w:sz w:val="18"/>
          <w:szCs w:val="18"/>
        </w:rPr>
      </w:pPr>
    </w:p>
    <w:p w14:paraId="30C83E4A" w14:textId="77777777" w:rsidR="00A67036" w:rsidRPr="003F017E" w:rsidRDefault="00A67036" w:rsidP="00C578D1">
      <w:pPr>
        <w:pStyle w:val="Otsikko2"/>
        <w:rPr>
          <w:rFonts w:ascii="Century Gothic" w:hAnsi="Century Gothic"/>
          <w:sz w:val="18"/>
          <w:szCs w:val="18"/>
        </w:rPr>
      </w:pPr>
    </w:p>
    <w:p w14:paraId="5F5B3F8D" w14:textId="0D0A7A8C" w:rsidR="00C578D1" w:rsidRPr="003F017E" w:rsidRDefault="00A67036" w:rsidP="00C578D1">
      <w:pPr>
        <w:pStyle w:val="Otsikko2"/>
        <w:rPr>
          <w:rFonts w:ascii="Century Gothic" w:hAnsi="Century Gothic"/>
          <w:b/>
          <w:bCs/>
          <w:sz w:val="18"/>
          <w:szCs w:val="18"/>
        </w:rPr>
      </w:pPr>
      <w:r w:rsidRPr="003F017E">
        <w:rPr>
          <w:rFonts w:ascii="Century Gothic" w:hAnsi="Century Gothic"/>
          <w:b/>
          <w:bCs/>
          <w:sz w:val="18"/>
          <w:szCs w:val="18"/>
        </w:rPr>
        <w:t>Kehittämissuunnitelma</w:t>
      </w:r>
    </w:p>
    <w:p w14:paraId="40D14255" w14:textId="5E0CEE88" w:rsidR="00C578D1" w:rsidRPr="003F017E" w:rsidRDefault="009969C3" w:rsidP="00C578D1">
      <w:pPr>
        <w:rPr>
          <w:rFonts w:ascii="Century Gothic" w:hAnsi="Century Gothic"/>
          <w:sz w:val="18"/>
          <w:szCs w:val="18"/>
        </w:rPr>
      </w:pPr>
      <w:r w:rsidRPr="003F017E">
        <w:rPr>
          <w:rFonts w:ascii="Century Gothic" w:hAnsi="Century Gothic"/>
          <w:sz w:val="18"/>
          <w:szCs w:val="18"/>
        </w:rPr>
        <w:t xml:space="preserve"> </w:t>
      </w:r>
      <w:r w:rsidR="00937A4A">
        <w:rPr>
          <w:rFonts w:ascii="Century Gothic" w:hAnsi="Century Gothic"/>
          <w:sz w:val="18"/>
          <w:szCs w:val="18"/>
        </w:rPr>
        <w:t>T</w:t>
      </w:r>
      <w:r w:rsidR="009B42E8">
        <w:rPr>
          <w:rFonts w:ascii="Century Gothic" w:hAnsi="Century Gothic"/>
          <w:sz w:val="18"/>
          <w:szCs w:val="18"/>
        </w:rPr>
        <w:t>oteutetaan tarpeen mukaan.</w:t>
      </w:r>
    </w:p>
    <w:p w14:paraId="73E7CB86" w14:textId="2BE729BF" w:rsidR="003F3F44" w:rsidRPr="003F017E" w:rsidRDefault="003F3F44" w:rsidP="00C578D1">
      <w:pPr>
        <w:rPr>
          <w:rFonts w:ascii="Century Gothic" w:hAnsi="Century Gothic"/>
          <w:sz w:val="18"/>
          <w:szCs w:val="18"/>
        </w:rPr>
      </w:pPr>
    </w:p>
    <w:p w14:paraId="39E17D47" w14:textId="77777777" w:rsidR="00A67036" w:rsidRPr="003F017E" w:rsidRDefault="00A67036" w:rsidP="000717C5">
      <w:pPr>
        <w:rPr>
          <w:rFonts w:ascii="Century Gothic" w:hAnsi="Century Gothic"/>
          <w:b/>
          <w:bCs/>
          <w:sz w:val="18"/>
          <w:szCs w:val="18"/>
        </w:rPr>
      </w:pPr>
      <w:r w:rsidRPr="003F017E">
        <w:rPr>
          <w:rFonts w:ascii="Century Gothic" w:hAnsi="Century Gothic"/>
          <w:b/>
          <w:bCs/>
          <w:sz w:val="18"/>
          <w:szCs w:val="18"/>
        </w:rPr>
        <w:t>Omavalvontasuunnitelman seuranta</w:t>
      </w:r>
    </w:p>
    <w:p w14:paraId="6860F692" w14:textId="67942878" w:rsidR="000717C5" w:rsidRPr="003F017E" w:rsidRDefault="000717C5" w:rsidP="000717C5">
      <w:pPr>
        <w:rPr>
          <w:rFonts w:ascii="Century Gothic" w:hAnsi="Century Gothic"/>
          <w:sz w:val="18"/>
          <w:szCs w:val="18"/>
        </w:rPr>
      </w:pPr>
      <w:r w:rsidRPr="003F017E">
        <w:rPr>
          <w:rFonts w:ascii="Century Gothic" w:hAnsi="Century Gothic"/>
          <w:sz w:val="18"/>
          <w:szCs w:val="18"/>
        </w:rPr>
        <w:t>Omavalvontasuunnitelma päivitetään kerran vuodessa ja aina tarpeen mukaan.</w:t>
      </w:r>
    </w:p>
    <w:p w14:paraId="17E93BF6" w14:textId="77777777" w:rsidR="00C578D1" w:rsidRPr="003F017E" w:rsidRDefault="00C578D1" w:rsidP="00D37954">
      <w:pPr>
        <w:pStyle w:val="Selite"/>
        <w:rPr>
          <w:rFonts w:ascii="Century Gothic" w:hAnsi="Century Gothic"/>
          <w:i w:val="0"/>
          <w:iCs/>
          <w:sz w:val="18"/>
        </w:rPr>
      </w:pPr>
    </w:p>
    <w:p w14:paraId="0846E049" w14:textId="2878BB68" w:rsidR="005E750A" w:rsidRDefault="00377A9F" w:rsidP="00377A9F">
      <w:pPr>
        <w:spacing w:line="276" w:lineRule="auto"/>
        <w:rPr>
          <w:rFonts w:ascii="Century Gothic" w:hAnsi="Century Gothic"/>
          <w:sz w:val="18"/>
          <w:szCs w:val="18"/>
        </w:rPr>
      </w:pPr>
      <w:r w:rsidRPr="003F017E">
        <w:rPr>
          <w:rFonts w:ascii="Century Gothic" w:hAnsi="Century Gothic"/>
          <w:sz w:val="18"/>
          <w:szCs w:val="18"/>
        </w:rPr>
        <w:tab/>
      </w:r>
    </w:p>
    <w:p w14:paraId="0606985B" w14:textId="77777777" w:rsidR="00210B79" w:rsidRDefault="005E750A" w:rsidP="005E750A">
      <w:pPr>
        <w:rPr>
          <w:rFonts w:ascii="Century Gothic" w:hAnsi="Century Gothic"/>
          <w:b/>
          <w:bCs/>
          <w:sz w:val="18"/>
          <w:szCs w:val="18"/>
        </w:rPr>
      </w:pPr>
      <w:r w:rsidRPr="005E750A">
        <w:rPr>
          <w:rFonts w:ascii="Century Gothic" w:hAnsi="Century Gothic"/>
          <w:b/>
          <w:bCs/>
          <w:sz w:val="18"/>
          <w:szCs w:val="18"/>
        </w:rPr>
        <w:t xml:space="preserve">Omavalvontasuunnitelman on laatinut ja sen seurannasta vastaa </w:t>
      </w:r>
    </w:p>
    <w:p w14:paraId="221716CE" w14:textId="0D4AB4CB" w:rsidR="005E750A" w:rsidRPr="005E750A" w:rsidRDefault="005E750A" w:rsidP="005E750A">
      <w:pPr>
        <w:rPr>
          <w:rFonts w:ascii="Century Gothic" w:hAnsi="Century Gothic"/>
          <w:b/>
          <w:bCs/>
          <w:sz w:val="18"/>
          <w:szCs w:val="18"/>
        </w:rPr>
      </w:pPr>
      <w:r w:rsidRPr="005E750A">
        <w:rPr>
          <w:rFonts w:ascii="Century Gothic" w:hAnsi="Century Gothic"/>
          <w:b/>
          <w:bCs/>
          <w:sz w:val="18"/>
          <w:szCs w:val="18"/>
        </w:rPr>
        <w:t>Hanna Brotherus-Lehtimäki.</w:t>
      </w:r>
    </w:p>
    <w:p w14:paraId="6AD29ED8" w14:textId="77777777" w:rsidR="005E750A" w:rsidRPr="003F017E" w:rsidRDefault="005E750A" w:rsidP="005E750A">
      <w:pPr>
        <w:rPr>
          <w:rFonts w:ascii="Century Gothic" w:hAnsi="Century Gothic"/>
          <w:sz w:val="18"/>
          <w:szCs w:val="18"/>
        </w:rPr>
      </w:pPr>
      <w:r w:rsidRPr="003F017E">
        <w:rPr>
          <w:rFonts w:ascii="Century Gothic" w:hAnsi="Century Gothic"/>
          <w:sz w:val="18"/>
          <w:szCs w:val="18"/>
        </w:rPr>
        <w:t>Puh: 044 97 24025</w:t>
      </w:r>
    </w:p>
    <w:p w14:paraId="2D24C5A6" w14:textId="77777777" w:rsidR="005E750A" w:rsidRPr="003F017E" w:rsidRDefault="005E750A" w:rsidP="005E750A">
      <w:pPr>
        <w:rPr>
          <w:rFonts w:ascii="Century Gothic" w:hAnsi="Century Gothic"/>
          <w:sz w:val="18"/>
          <w:szCs w:val="18"/>
        </w:rPr>
      </w:pPr>
      <w:r w:rsidRPr="003F017E">
        <w:rPr>
          <w:rFonts w:ascii="Century Gothic" w:hAnsi="Century Gothic"/>
          <w:sz w:val="18"/>
          <w:szCs w:val="18"/>
        </w:rPr>
        <w:t>hannanhoiva@hotmail.com</w:t>
      </w:r>
    </w:p>
    <w:p w14:paraId="76BF2A79" w14:textId="77777777" w:rsidR="005E750A" w:rsidRPr="003F017E" w:rsidRDefault="005E750A" w:rsidP="005E750A">
      <w:pPr>
        <w:rPr>
          <w:rFonts w:ascii="Century Gothic" w:hAnsi="Century Gothic"/>
          <w:sz w:val="18"/>
          <w:szCs w:val="18"/>
        </w:rPr>
      </w:pPr>
      <w:r w:rsidRPr="003F017E">
        <w:rPr>
          <w:rFonts w:ascii="Century Gothic" w:hAnsi="Century Gothic"/>
          <w:sz w:val="18"/>
          <w:szCs w:val="18"/>
        </w:rPr>
        <w:t xml:space="preserve">Omavalvontasuunnitelmaa päivitetään vähintään vuosittain tai useammin tarpeen mukaan. </w:t>
      </w:r>
    </w:p>
    <w:p w14:paraId="1ECD5480" w14:textId="7240093A" w:rsidR="005E750A" w:rsidRPr="003F017E" w:rsidRDefault="005E750A" w:rsidP="005E750A">
      <w:pPr>
        <w:rPr>
          <w:rFonts w:ascii="Century Gothic" w:hAnsi="Century Gothic"/>
          <w:sz w:val="18"/>
          <w:szCs w:val="18"/>
        </w:rPr>
      </w:pPr>
      <w:r w:rsidRPr="003F017E">
        <w:rPr>
          <w:rFonts w:ascii="Century Gothic" w:hAnsi="Century Gothic"/>
          <w:sz w:val="18"/>
          <w:szCs w:val="18"/>
        </w:rPr>
        <w:t xml:space="preserve">Tämä omavalvontasuunnitelma on laadittu </w:t>
      </w:r>
      <w:r w:rsidR="00243611">
        <w:rPr>
          <w:rFonts w:ascii="Century Gothic" w:hAnsi="Century Gothic"/>
          <w:sz w:val="18"/>
          <w:szCs w:val="18"/>
        </w:rPr>
        <w:t>1.1.2026</w:t>
      </w:r>
    </w:p>
    <w:p w14:paraId="4C873FF2" w14:textId="462F85BF" w:rsidR="00377A9F" w:rsidRPr="003F017E" w:rsidRDefault="005E750A" w:rsidP="005E750A">
      <w:pPr>
        <w:spacing w:line="276" w:lineRule="auto"/>
        <w:rPr>
          <w:rFonts w:ascii="Century Gothic" w:hAnsi="Century Gothic"/>
          <w:sz w:val="18"/>
          <w:szCs w:val="18"/>
        </w:rPr>
      </w:pPr>
      <w:r w:rsidRPr="003F017E">
        <w:rPr>
          <w:rFonts w:ascii="Century Gothic" w:hAnsi="Century Gothic"/>
          <w:sz w:val="18"/>
          <w:szCs w:val="18"/>
        </w:rPr>
        <w:t>Omavalvontasuunnitelma tulee näkyviin julkisesti nettisivuille ja asiakkaalla on mahdollisuus saada se sähköpostilla tai postitse paperiversiona niin halutessaan</w:t>
      </w:r>
      <w:r w:rsidR="00377A9F" w:rsidRPr="003F017E">
        <w:rPr>
          <w:rFonts w:ascii="Century Gothic" w:hAnsi="Century Gothic"/>
          <w:sz w:val="18"/>
          <w:szCs w:val="18"/>
        </w:rPr>
        <w:tab/>
      </w:r>
      <w:r w:rsidR="00377A9F" w:rsidRPr="003F017E">
        <w:rPr>
          <w:rFonts w:ascii="Century Gothic" w:hAnsi="Century Gothic"/>
          <w:sz w:val="18"/>
          <w:szCs w:val="18"/>
        </w:rPr>
        <w:tab/>
      </w:r>
      <w:r w:rsidR="00377A9F" w:rsidRPr="003F017E">
        <w:rPr>
          <w:rFonts w:ascii="Century Gothic" w:hAnsi="Century Gothic"/>
          <w:sz w:val="18"/>
          <w:szCs w:val="18"/>
        </w:rPr>
        <w:tab/>
      </w:r>
      <w:r w:rsidR="00377A9F" w:rsidRPr="003F017E">
        <w:rPr>
          <w:rFonts w:ascii="Century Gothic" w:hAnsi="Century Gothic"/>
          <w:sz w:val="18"/>
          <w:szCs w:val="18"/>
        </w:rPr>
        <w:tab/>
      </w:r>
    </w:p>
    <w:p w14:paraId="3E44D9E2" w14:textId="71A07A89" w:rsidR="00377A9F" w:rsidRPr="003F608C" w:rsidRDefault="00377A9F" w:rsidP="00D37954">
      <w:pPr>
        <w:spacing w:line="276" w:lineRule="auto"/>
      </w:pPr>
      <w:r w:rsidRPr="003F017E">
        <w:rPr>
          <w:rFonts w:ascii="Century Gothic" w:hAnsi="Century Gothic"/>
          <w:sz w:val="18"/>
          <w:szCs w:val="18"/>
        </w:rPr>
        <w:tab/>
      </w:r>
      <w:r w:rsidRPr="003F017E">
        <w:rPr>
          <w:rFonts w:ascii="Century Gothic" w:hAnsi="Century Gothic"/>
          <w:sz w:val="18"/>
          <w:szCs w:val="18"/>
        </w:rPr>
        <w:tab/>
      </w:r>
      <w:r w:rsidRPr="003F017E">
        <w:rPr>
          <w:rFonts w:ascii="Century Gothic" w:hAnsi="Century Gothic"/>
          <w:sz w:val="18"/>
          <w:szCs w:val="18"/>
        </w:rPr>
        <w:tab/>
      </w:r>
      <w:r w:rsidRPr="003F017E">
        <w:rPr>
          <w:rFonts w:ascii="Century Gothic" w:hAnsi="Century Gothic"/>
          <w:sz w:val="18"/>
          <w:szCs w:val="18"/>
        </w:rPr>
        <w:tab/>
      </w:r>
      <w:r w:rsidRPr="003F017E">
        <w:rPr>
          <w:rFonts w:ascii="Century Gothic" w:hAnsi="Century Gothic"/>
          <w:sz w:val="18"/>
          <w:szCs w:val="18"/>
        </w:rPr>
        <w:tab/>
      </w:r>
      <w:r w:rsidRPr="003F608C">
        <w:tab/>
      </w:r>
    </w:p>
    <w:sectPr w:rsidR="00377A9F" w:rsidRPr="003F608C" w:rsidSect="004D5995">
      <w:headerReference w:type="default" r:id="rId9"/>
      <w:footerReference w:type="default" r:id="rId10"/>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D2C3" w14:textId="77777777" w:rsidR="008B36DB" w:rsidRDefault="008B36DB" w:rsidP="000556F8">
      <w:pPr>
        <w:spacing w:after="0" w:line="240" w:lineRule="auto"/>
      </w:pPr>
      <w:r>
        <w:separator/>
      </w:r>
    </w:p>
  </w:endnote>
  <w:endnote w:type="continuationSeparator" w:id="0">
    <w:p w14:paraId="6C612A7D" w14:textId="77777777" w:rsidR="008B36DB" w:rsidRDefault="008B36DB" w:rsidP="000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808183"/>
      <w:docPartObj>
        <w:docPartGallery w:val="Page Numbers (Bottom of Page)"/>
        <w:docPartUnique/>
      </w:docPartObj>
    </w:sdtPr>
    <w:sdtContent>
      <w:p w14:paraId="0358E239" w14:textId="77802AC9" w:rsidR="002214F9" w:rsidRDefault="002214F9">
        <w:pPr>
          <w:pStyle w:val="Alatunniste"/>
          <w:jc w:val="center"/>
        </w:pPr>
        <w:r>
          <w:fldChar w:fldCharType="begin"/>
        </w:r>
        <w:r>
          <w:instrText>PAGE   \* MERGEFORMAT</w:instrText>
        </w:r>
        <w:r>
          <w:fldChar w:fldCharType="separate"/>
        </w:r>
        <w:r>
          <w:t>2</w:t>
        </w:r>
        <w:r>
          <w:fldChar w:fldCharType="end"/>
        </w:r>
      </w:p>
    </w:sdtContent>
  </w:sdt>
  <w:p w14:paraId="4404C266" w14:textId="7AF0CEA0" w:rsidR="002214F9" w:rsidRPr="000556F8" w:rsidRDefault="002214F9" w:rsidP="000556F8">
    <w:pPr>
      <w:pStyle w:val="Alatunniste"/>
      <w:tabs>
        <w:tab w:val="left" w:pos="2268"/>
        <w:tab w:val="left" w:pos="3969"/>
        <w:tab w:val="left" w:pos="5103"/>
        <w:tab w:val="left" w:pos="7371"/>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C180" w14:textId="77777777" w:rsidR="008B36DB" w:rsidRDefault="008B36DB" w:rsidP="000556F8">
      <w:pPr>
        <w:spacing w:after="0" w:line="240" w:lineRule="auto"/>
      </w:pPr>
      <w:r>
        <w:separator/>
      </w:r>
    </w:p>
  </w:footnote>
  <w:footnote w:type="continuationSeparator" w:id="0">
    <w:p w14:paraId="587F896E" w14:textId="77777777" w:rsidR="008B36DB" w:rsidRDefault="008B36DB" w:rsidP="0005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79D5" w14:textId="2F850193" w:rsidR="002214F9" w:rsidRDefault="00FD0C65" w:rsidP="00DC1782">
    <w:pPr>
      <w:pStyle w:val="Yltunniste"/>
    </w:pPr>
    <w:r>
      <w:rPr>
        <w:noProof/>
      </w:rPr>
      <w:drawing>
        <wp:anchor distT="0" distB="0" distL="114300" distR="114300" simplePos="0" relativeHeight="251658240" behindDoc="0" locked="0" layoutInCell="1" allowOverlap="1" wp14:anchorId="1C9A35A1" wp14:editId="20E2B660">
          <wp:simplePos x="0" y="0"/>
          <wp:positionH relativeFrom="column">
            <wp:posOffset>2454910</wp:posOffset>
          </wp:positionH>
          <wp:positionV relativeFrom="paragraph">
            <wp:posOffset>-323215</wp:posOffset>
          </wp:positionV>
          <wp:extent cx="692150" cy="692150"/>
          <wp:effectExtent l="0" t="0" r="0"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150" cy="692150"/>
                  </a:xfrm>
                  <a:prstGeom prst="rect">
                    <a:avLst/>
                  </a:prstGeom>
                </pic:spPr>
              </pic:pic>
            </a:graphicData>
          </a:graphic>
          <wp14:sizeRelH relativeFrom="margin">
            <wp14:pctWidth>0</wp14:pctWidth>
          </wp14:sizeRelH>
          <wp14:sizeRelV relativeFrom="margin">
            <wp14:pctHeight>0</wp14:pctHeight>
          </wp14:sizeRelV>
        </wp:anchor>
      </w:drawing>
    </w:r>
  </w:p>
  <w:p w14:paraId="161FB232" w14:textId="77777777" w:rsidR="002214F9" w:rsidRPr="00DC1782" w:rsidRDefault="002214F9" w:rsidP="00DC178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EEF3E4F"/>
    <w:multiLevelType w:val="multilevel"/>
    <w:tmpl w:val="29BE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6C7241F"/>
    <w:multiLevelType w:val="hybridMultilevel"/>
    <w:tmpl w:val="F604A7CE"/>
    <w:lvl w:ilvl="0" w:tplc="D6D672D6">
      <w:start w:val="10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18286082">
    <w:abstractNumId w:val="2"/>
  </w:num>
  <w:num w:numId="2" w16cid:durableId="903948642">
    <w:abstractNumId w:val="4"/>
  </w:num>
  <w:num w:numId="3" w16cid:durableId="1533882961">
    <w:abstractNumId w:val="0"/>
  </w:num>
  <w:num w:numId="4" w16cid:durableId="424352234">
    <w:abstractNumId w:val="1"/>
  </w:num>
  <w:num w:numId="5" w16cid:durableId="10450745">
    <w:abstractNumId w:val="5"/>
  </w:num>
  <w:num w:numId="6" w16cid:durableId="1329677609">
    <w:abstractNumId w:val="6"/>
  </w:num>
  <w:num w:numId="7" w16cid:durableId="752046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0D0D"/>
    <w:rsid w:val="00007E78"/>
    <w:rsid w:val="00012FB1"/>
    <w:rsid w:val="00020E42"/>
    <w:rsid w:val="00021CC9"/>
    <w:rsid w:val="0002309C"/>
    <w:rsid w:val="00023C10"/>
    <w:rsid w:val="0002600D"/>
    <w:rsid w:val="000272E9"/>
    <w:rsid w:val="000329B7"/>
    <w:rsid w:val="00041D8B"/>
    <w:rsid w:val="000506AF"/>
    <w:rsid w:val="000556F8"/>
    <w:rsid w:val="000575C2"/>
    <w:rsid w:val="0006104A"/>
    <w:rsid w:val="00061682"/>
    <w:rsid w:val="00064FA4"/>
    <w:rsid w:val="000653D7"/>
    <w:rsid w:val="000672BC"/>
    <w:rsid w:val="000717C5"/>
    <w:rsid w:val="000777E9"/>
    <w:rsid w:val="00083445"/>
    <w:rsid w:val="00086FAE"/>
    <w:rsid w:val="000902B9"/>
    <w:rsid w:val="0009186C"/>
    <w:rsid w:val="00097415"/>
    <w:rsid w:val="000A0D6B"/>
    <w:rsid w:val="000B4030"/>
    <w:rsid w:val="000B7710"/>
    <w:rsid w:val="000B7F47"/>
    <w:rsid w:val="000C641B"/>
    <w:rsid w:val="000D38C3"/>
    <w:rsid w:val="000E2B03"/>
    <w:rsid w:val="000F6910"/>
    <w:rsid w:val="001022D7"/>
    <w:rsid w:val="001144CB"/>
    <w:rsid w:val="001144F8"/>
    <w:rsid w:val="00120FF9"/>
    <w:rsid w:val="001242D0"/>
    <w:rsid w:val="00137906"/>
    <w:rsid w:val="0016197B"/>
    <w:rsid w:val="00161BEA"/>
    <w:rsid w:val="00165EF5"/>
    <w:rsid w:val="00170C5F"/>
    <w:rsid w:val="00177EF0"/>
    <w:rsid w:val="001877BC"/>
    <w:rsid w:val="001A19DE"/>
    <w:rsid w:val="001D517E"/>
    <w:rsid w:val="001E1FF4"/>
    <w:rsid w:val="001F2BCE"/>
    <w:rsid w:val="00202AEB"/>
    <w:rsid w:val="00210B79"/>
    <w:rsid w:val="00211BB3"/>
    <w:rsid w:val="00214061"/>
    <w:rsid w:val="00217D87"/>
    <w:rsid w:val="00221011"/>
    <w:rsid w:val="002214F9"/>
    <w:rsid w:val="00234546"/>
    <w:rsid w:val="002377D8"/>
    <w:rsid w:val="002415D9"/>
    <w:rsid w:val="00243611"/>
    <w:rsid w:val="00243A8C"/>
    <w:rsid w:val="0025193C"/>
    <w:rsid w:val="00254BD5"/>
    <w:rsid w:val="00276D08"/>
    <w:rsid w:val="00281846"/>
    <w:rsid w:val="00291192"/>
    <w:rsid w:val="00291AD4"/>
    <w:rsid w:val="00295C1C"/>
    <w:rsid w:val="00297AD6"/>
    <w:rsid w:val="002B7293"/>
    <w:rsid w:val="002D7CA7"/>
    <w:rsid w:val="002E323E"/>
    <w:rsid w:val="002F30B2"/>
    <w:rsid w:val="00302685"/>
    <w:rsid w:val="0030790F"/>
    <w:rsid w:val="003202A6"/>
    <w:rsid w:val="00320962"/>
    <w:rsid w:val="003222C9"/>
    <w:rsid w:val="00322B7E"/>
    <w:rsid w:val="00330392"/>
    <w:rsid w:val="003344EB"/>
    <w:rsid w:val="00335330"/>
    <w:rsid w:val="003378DB"/>
    <w:rsid w:val="003379B3"/>
    <w:rsid w:val="00347FFE"/>
    <w:rsid w:val="003579CE"/>
    <w:rsid w:val="00363100"/>
    <w:rsid w:val="0036719C"/>
    <w:rsid w:val="00370D10"/>
    <w:rsid w:val="003717A9"/>
    <w:rsid w:val="003764B3"/>
    <w:rsid w:val="00377A9F"/>
    <w:rsid w:val="00380DE2"/>
    <w:rsid w:val="003810B8"/>
    <w:rsid w:val="0038181D"/>
    <w:rsid w:val="00383CD8"/>
    <w:rsid w:val="003850DF"/>
    <w:rsid w:val="003925E6"/>
    <w:rsid w:val="003974BD"/>
    <w:rsid w:val="003B270C"/>
    <w:rsid w:val="003B3EC0"/>
    <w:rsid w:val="003B681D"/>
    <w:rsid w:val="003C6092"/>
    <w:rsid w:val="003C7A75"/>
    <w:rsid w:val="003D0CBA"/>
    <w:rsid w:val="003D5CF7"/>
    <w:rsid w:val="003E05D1"/>
    <w:rsid w:val="003E3025"/>
    <w:rsid w:val="003F017E"/>
    <w:rsid w:val="003F3F44"/>
    <w:rsid w:val="003F5F04"/>
    <w:rsid w:val="003F608C"/>
    <w:rsid w:val="003F6F15"/>
    <w:rsid w:val="003F7BEB"/>
    <w:rsid w:val="00402592"/>
    <w:rsid w:val="0041634A"/>
    <w:rsid w:val="00420356"/>
    <w:rsid w:val="0042296B"/>
    <w:rsid w:val="004238A6"/>
    <w:rsid w:val="0043262B"/>
    <w:rsid w:val="004359A9"/>
    <w:rsid w:val="00445DAC"/>
    <w:rsid w:val="00446C38"/>
    <w:rsid w:val="00455A8D"/>
    <w:rsid w:val="00457FC8"/>
    <w:rsid w:val="004740E5"/>
    <w:rsid w:val="004814E2"/>
    <w:rsid w:val="00481ED6"/>
    <w:rsid w:val="00490CBA"/>
    <w:rsid w:val="00492259"/>
    <w:rsid w:val="004C255B"/>
    <w:rsid w:val="004D073D"/>
    <w:rsid w:val="004D5995"/>
    <w:rsid w:val="004D62BC"/>
    <w:rsid w:val="004E0130"/>
    <w:rsid w:val="004E742F"/>
    <w:rsid w:val="004F1AA6"/>
    <w:rsid w:val="004F6B9B"/>
    <w:rsid w:val="00503E8F"/>
    <w:rsid w:val="00512456"/>
    <w:rsid w:val="005143F3"/>
    <w:rsid w:val="005173B6"/>
    <w:rsid w:val="00535067"/>
    <w:rsid w:val="00541DC1"/>
    <w:rsid w:val="00551C08"/>
    <w:rsid w:val="00571EB4"/>
    <w:rsid w:val="00572558"/>
    <w:rsid w:val="005807B2"/>
    <w:rsid w:val="00580C6F"/>
    <w:rsid w:val="005840DA"/>
    <w:rsid w:val="005973A6"/>
    <w:rsid w:val="005A14D0"/>
    <w:rsid w:val="005A2354"/>
    <w:rsid w:val="005C5E6F"/>
    <w:rsid w:val="005D011B"/>
    <w:rsid w:val="005D0FDF"/>
    <w:rsid w:val="005D3A8D"/>
    <w:rsid w:val="005E07BD"/>
    <w:rsid w:val="005E4F07"/>
    <w:rsid w:val="005E750A"/>
    <w:rsid w:val="00605395"/>
    <w:rsid w:val="00617900"/>
    <w:rsid w:val="00617CD3"/>
    <w:rsid w:val="00621342"/>
    <w:rsid w:val="006225DB"/>
    <w:rsid w:val="00623BC9"/>
    <w:rsid w:val="00624AF5"/>
    <w:rsid w:val="00644A91"/>
    <w:rsid w:val="0064548C"/>
    <w:rsid w:val="00650B65"/>
    <w:rsid w:val="00654F69"/>
    <w:rsid w:val="006709F9"/>
    <w:rsid w:val="00670E4C"/>
    <w:rsid w:val="006714B6"/>
    <w:rsid w:val="0067771C"/>
    <w:rsid w:val="006828E2"/>
    <w:rsid w:val="00683F61"/>
    <w:rsid w:val="00684CCF"/>
    <w:rsid w:val="00695E81"/>
    <w:rsid w:val="006A3473"/>
    <w:rsid w:val="006A75B5"/>
    <w:rsid w:val="006B28B2"/>
    <w:rsid w:val="006B2B54"/>
    <w:rsid w:val="006B331A"/>
    <w:rsid w:val="006B666F"/>
    <w:rsid w:val="006C0C5A"/>
    <w:rsid w:val="006C46E2"/>
    <w:rsid w:val="006D1361"/>
    <w:rsid w:val="006E134C"/>
    <w:rsid w:val="006E490F"/>
    <w:rsid w:val="006F6720"/>
    <w:rsid w:val="0071445F"/>
    <w:rsid w:val="007167EE"/>
    <w:rsid w:val="00716F64"/>
    <w:rsid w:val="00725264"/>
    <w:rsid w:val="00730EF5"/>
    <w:rsid w:val="00733D72"/>
    <w:rsid w:val="00736E93"/>
    <w:rsid w:val="00740D4A"/>
    <w:rsid w:val="00750715"/>
    <w:rsid w:val="00753056"/>
    <w:rsid w:val="00755942"/>
    <w:rsid w:val="007625FF"/>
    <w:rsid w:val="007646B6"/>
    <w:rsid w:val="0077103B"/>
    <w:rsid w:val="00780084"/>
    <w:rsid w:val="007824CE"/>
    <w:rsid w:val="00791365"/>
    <w:rsid w:val="007A4CBD"/>
    <w:rsid w:val="007A6ECE"/>
    <w:rsid w:val="007B49D1"/>
    <w:rsid w:val="007B6B00"/>
    <w:rsid w:val="007B78FE"/>
    <w:rsid w:val="00821C15"/>
    <w:rsid w:val="00840A81"/>
    <w:rsid w:val="00842A58"/>
    <w:rsid w:val="00842FFF"/>
    <w:rsid w:val="00847B82"/>
    <w:rsid w:val="008520FA"/>
    <w:rsid w:val="00855B41"/>
    <w:rsid w:val="00856D4B"/>
    <w:rsid w:val="00865D51"/>
    <w:rsid w:val="00872486"/>
    <w:rsid w:val="008815AE"/>
    <w:rsid w:val="008918AD"/>
    <w:rsid w:val="00897FE1"/>
    <w:rsid w:val="008A2C99"/>
    <w:rsid w:val="008B36DB"/>
    <w:rsid w:val="008B4294"/>
    <w:rsid w:val="008C1A13"/>
    <w:rsid w:val="008D25BD"/>
    <w:rsid w:val="00901E30"/>
    <w:rsid w:val="009028C9"/>
    <w:rsid w:val="00904EF6"/>
    <w:rsid w:val="00907B13"/>
    <w:rsid w:val="00912CAE"/>
    <w:rsid w:val="00912F45"/>
    <w:rsid w:val="009214BD"/>
    <w:rsid w:val="00927EFE"/>
    <w:rsid w:val="00935ECE"/>
    <w:rsid w:val="00937A4A"/>
    <w:rsid w:val="009401EB"/>
    <w:rsid w:val="0094273C"/>
    <w:rsid w:val="0094421F"/>
    <w:rsid w:val="00950A43"/>
    <w:rsid w:val="00961C51"/>
    <w:rsid w:val="0096451F"/>
    <w:rsid w:val="00966C29"/>
    <w:rsid w:val="009707B4"/>
    <w:rsid w:val="0097159D"/>
    <w:rsid w:val="009748EB"/>
    <w:rsid w:val="00986DDA"/>
    <w:rsid w:val="009969C3"/>
    <w:rsid w:val="0099749E"/>
    <w:rsid w:val="009A0173"/>
    <w:rsid w:val="009A4150"/>
    <w:rsid w:val="009A674A"/>
    <w:rsid w:val="009A6954"/>
    <w:rsid w:val="009B10DF"/>
    <w:rsid w:val="009B42E8"/>
    <w:rsid w:val="009B43CA"/>
    <w:rsid w:val="009B5000"/>
    <w:rsid w:val="009B5E80"/>
    <w:rsid w:val="009C16B9"/>
    <w:rsid w:val="009C534F"/>
    <w:rsid w:val="009C6719"/>
    <w:rsid w:val="009E3A66"/>
    <w:rsid w:val="009F3F70"/>
    <w:rsid w:val="00A046B3"/>
    <w:rsid w:val="00A04EFF"/>
    <w:rsid w:val="00A11984"/>
    <w:rsid w:val="00A36597"/>
    <w:rsid w:val="00A50B40"/>
    <w:rsid w:val="00A5373B"/>
    <w:rsid w:val="00A642B4"/>
    <w:rsid w:val="00A67036"/>
    <w:rsid w:val="00A72EB2"/>
    <w:rsid w:val="00A84CF5"/>
    <w:rsid w:val="00A90A8B"/>
    <w:rsid w:val="00A942F3"/>
    <w:rsid w:val="00A95BFA"/>
    <w:rsid w:val="00A97256"/>
    <w:rsid w:val="00AA12F8"/>
    <w:rsid w:val="00AA68D3"/>
    <w:rsid w:val="00AB5FFE"/>
    <w:rsid w:val="00AD0DD4"/>
    <w:rsid w:val="00AE3461"/>
    <w:rsid w:val="00B040B0"/>
    <w:rsid w:val="00B04267"/>
    <w:rsid w:val="00B06D77"/>
    <w:rsid w:val="00B12F9D"/>
    <w:rsid w:val="00B13F05"/>
    <w:rsid w:val="00B207FD"/>
    <w:rsid w:val="00B2232E"/>
    <w:rsid w:val="00B223AF"/>
    <w:rsid w:val="00B25676"/>
    <w:rsid w:val="00B25909"/>
    <w:rsid w:val="00B35B31"/>
    <w:rsid w:val="00B35D25"/>
    <w:rsid w:val="00B60BED"/>
    <w:rsid w:val="00B85F74"/>
    <w:rsid w:val="00B86782"/>
    <w:rsid w:val="00BA1966"/>
    <w:rsid w:val="00BA45F7"/>
    <w:rsid w:val="00BA6527"/>
    <w:rsid w:val="00BA7D32"/>
    <w:rsid w:val="00BB1F38"/>
    <w:rsid w:val="00BB23FE"/>
    <w:rsid w:val="00BB37DB"/>
    <w:rsid w:val="00BB5D57"/>
    <w:rsid w:val="00BB694A"/>
    <w:rsid w:val="00BB7BB3"/>
    <w:rsid w:val="00BB7DD0"/>
    <w:rsid w:val="00BC4F54"/>
    <w:rsid w:val="00BD341E"/>
    <w:rsid w:val="00BE1529"/>
    <w:rsid w:val="00BF7021"/>
    <w:rsid w:val="00C12180"/>
    <w:rsid w:val="00C12734"/>
    <w:rsid w:val="00C20E0B"/>
    <w:rsid w:val="00C34555"/>
    <w:rsid w:val="00C36C90"/>
    <w:rsid w:val="00C518A7"/>
    <w:rsid w:val="00C578D1"/>
    <w:rsid w:val="00C57B3E"/>
    <w:rsid w:val="00C66B26"/>
    <w:rsid w:val="00C72E31"/>
    <w:rsid w:val="00C7313B"/>
    <w:rsid w:val="00C8005D"/>
    <w:rsid w:val="00C80CEE"/>
    <w:rsid w:val="00C909A7"/>
    <w:rsid w:val="00C90B97"/>
    <w:rsid w:val="00CA334A"/>
    <w:rsid w:val="00CA62DD"/>
    <w:rsid w:val="00CC2847"/>
    <w:rsid w:val="00CD6813"/>
    <w:rsid w:val="00CE6994"/>
    <w:rsid w:val="00CF6A30"/>
    <w:rsid w:val="00D138D6"/>
    <w:rsid w:val="00D2033E"/>
    <w:rsid w:val="00D21619"/>
    <w:rsid w:val="00D22C30"/>
    <w:rsid w:val="00D2402C"/>
    <w:rsid w:val="00D2575A"/>
    <w:rsid w:val="00D27E34"/>
    <w:rsid w:val="00D37954"/>
    <w:rsid w:val="00D37B1F"/>
    <w:rsid w:val="00D41E60"/>
    <w:rsid w:val="00D42CAA"/>
    <w:rsid w:val="00D43626"/>
    <w:rsid w:val="00D56F16"/>
    <w:rsid w:val="00D57FE8"/>
    <w:rsid w:val="00D72D7E"/>
    <w:rsid w:val="00D86145"/>
    <w:rsid w:val="00D92753"/>
    <w:rsid w:val="00DA0F3A"/>
    <w:rsid w:val="00DB3311"/>
    <w:rsid w:val="00DC0057"/>
    <w:rsid w:val="00DC08C7"/>
    <w:rsid w:val="00DC1782"/>
    <w:rsid w:val="00DC33E1"/>
    <w:rsid w:val="00DC49E6"/>
    <w:rsid w:val="00DD6AB8"/>
    <w:rsid w:val="00DE028C"/>
    <w:rsid w:val="00DE17CF"/>
    <w:rsid w:val="00DE3033"/>
    <w:rsid w:val="00DE5194"/>
    <w:rsid w:val="00DE6CB7"/>
    <w:rsid w:val="00E008FB"/>
    <w:rsid w:val="00E0204F"/>
    <w:rsid w:val="00E14112"/>
    <w:rsid w:val="00E239C9"/>
    <w:rsid w:val="00E46087"/>
    <w:rsid w:val="00E462C7"/>
    <w:rsid w:val="00E60DEF"/>
    <w:rsid w:val="00E653A9"/>
    <w:rsid w:val="00E666D0"/>
    <w:rsid w:val="00E71C88"/>
    <w:rsid w:val="00E7401E"/>
    <w:rsid w:val="00E767FF"/>
    <w:rsid w:val="00E827EE"/>
    <w:rsid w:val="00EA1808"/>
    <w:rsid w:val="00EA2F98"/>
    <w:rsid w:val="00EA3F11"/>
    <w:rsid w:val="00EA60BC"/>
    <w:rsid w:val="00EA6FC9"/>
    <w:rsid w:val="00EA7568"/>
    <w:rsid w:val="00EB6374"/>
    <w:rsid w:val="00EB7313"/>
    <w:rsid w:val="00EC0E1D"/>
    <w:rsid w:val="00EC2DA5"/>
    <w:rsid w:val="00EC482C"/>
    <w:rsid w:val="00EC4885"/>
    <w:rsid w:val="00EC7666"/>
    <w:rsid w:val="00EE3633"/>
    <w:rsid w:val="00EE3D50"/>
    <w:rsid w:val="00EF54FC"/>
    <w:rsid w:val="00F02F0D"/>
    <w:rsid w:val="00F03544"/>
    <w:rsid w:val="00F10B44"/>
    <w:rsid w:val="00F1331F"/>
    <w:rsid w:val="00F14D50"/>
    <w:rsid w:val="00F1587E"/>
    <w:rsid w:val="00F16812"/>
    <w:rsid w:val="00F17E42"/>
    <w:rsid w:val="00F17E72"/>
    <w:rsid w:val="00F34BB0"/>
    <w:rsid w:val="00F452BB"/>
    <w:rsid w:val="00F509B7"/>
    <w:rsid w:val="00F55361"/>
    <w:rsid w:val="00F5559E"/>
    <w:rsid w:val="00F55D95"/>
    <w:rsid w:val="00F5756E"/>
    <w:rsid w:val="00FA1263"/>
    <w:rsid w:val="00FA567D"/>
    <w:rsid w:val="00FA6034"/>
    <w:rsid w:val="00FC62F6"/>
    <w:rsid w:val="00FC7868"/>
    <w:rsid w:val="00FC79E0"/>
    <w:rsid w:val="00FD0C65"/>
    <w:rsid w:val="00FD69C8"/>
    <w:rsid w:val="00FD7DA7"/>
    <w:rsid w:val="00FE1005"/>
    <w:rsid w:val="00FE49DA"/>
    <w:rsid w:val="00FF3E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B75B"/>
  <w15:chartTrackingRefBased/>
  <w15:docId w15:val="{F1650FF6-72FE-405E-8AA4-868DBBE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05D1"/>
    <w:rPr>
      <w:rFonts w:ascii="Trebuchet MS" w:hAnsi="Trebuchet MS"/>
      <w:sz w:val="24"/>
    </w:rPr>
  </w:style>
  <w:style w:type="paragraph" w:styleId="Otsikko1">
    <w:name w:val="heading 1"/>
    <w:basedOn w:val="Normaali"/>
    <w:next w:val="Normaali"/>
    <w:link w:val="Otsikko1Char"/>
    <w:uiPriority w:val="9"/>
    <w:qFormat/>
    <w:rsid w:val="00D57FE8"/>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D57FE8"/>
    <w:pPr>
      <w:keepNext/>
      <w:keepLines/>
      <w:spacing w:before="1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512456"/>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FE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D57FE8"/>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semiHidden/>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512456"/>
    <w:rPr>
      <w:rFonts w:ascii="Trebuchet MS" w:eastAsiaTheme="majorEastAsia" w:hAnsi="Trebuchet MS" w:cstheme="majorBidi"/>
      <w:b/>
      <w:sz w:val="24"/>
      <w:szCs w:val="24"/>
    </w:rPr>
  </w:style>
  <w:style w:type="paragraph" w:customStyle="1" w:styleId="Arial9">
    <w:name w:val="Arial 9"/>
    <w:basedOn w:val="Normaali"/>
    <w:uiPriority w:val="99"/>
    <w:rsid w:val="00F17E42"/>
    <w:pPr>
      <w:spacing w:after="0" w:line="240" w:lineRule="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D37954"/>
    <w:pPr>
      <w:spacing w:after="100"/>
      <w:ind w:left="240"/>
    </w:p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113">
      <w:bodyDiv w:val="1"/>
      <w:marLeft w:val="0"/>
      <w:marRight w:val="0"/>
      <w:marTop w:val="0"/>
      <w:marBottom w:val="0"/>
      <w:divBdr>
        <w:top w:val="none" w:sz="0" w:space="0" w:color="auto"/>
        <w:left w:val="none" w:sz="0" w:space="0" w:color="auto"/>
        <w:bottom w:val="none" w:sz="0" w:space="0" w:color="auto"/>
        <w:right w:val="none" w:sz="0" w:space="0" w:color="auto"/>
      </w:divBdr>
    </w:div>
    <w:div w:id="396244695">
      <w:bodyDiv w:val="1"/>
      <w:marLeft w:val="0"/>
      <w:marRight w:val="0"/>
      <w:marTop w:val="0"/>
      <w:marBottom w:val="0"/>
      <w:divBdr>
        <w:top w:val="none" w:sz="0" w:space="0" w:color="auto"/>
        <w:left w:val="none" w:sz="0" w:space="0" w:color="auto"/>
        <w:bottom w:val="none" w:sz="0" w:space="0" w:color="auto"/>
        <w:right w:val="none" w:sz="0" w:space="0" w:color="auto"/>
      </w:divBdr>
    </w:div>
    <w:div w:id="448351943">
      <w:bodyDiv w:val="1"/>
      <w:marLeft w:val="0"/>
      <w:marRight w:val="0"/>
      <w:marTop w:val="0"/>
      <w:marBottom w:val="0"/>
      <w:divBdr>
        <w:top w:val="none" w:sz="0" w:space="0" w:color="auto"/>
        <w:left w:val="none" w:sz="0" w:space="0" w:color="auto"/>
        <w:bottom w:val="none" w:sz="0" w:space="0" w:color="auto"/>
        <w:right w:val="none" w:sz="0" w:space="0" w:color="auto"/>
      </w:divBdr>
    </w:div>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1091970539">
      <w:bodyDiv w:val="1"/>
      <w:marLeft w:val="0"/>
      <w:marRight w:val="0"/>
      <w:marTop w:val="0"/>
      <w:marBottom w:val="0"/>
      <w:divBdr>
        <w:top w:val="none" w:sz="0" w:space="0" w:color="auto"/>
        <w:left w:val="none" w:sz="0" w:space="0" w:color="auto"/>
        <w:bottom w:val="none" w:sz="0" w:space="0" w:color="auto"/>
        <w:right w:val="none" w:sz="0" w:space="0" w:color="auto"/>
      </w:divBdr>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1853180481">
      <w:bodyDiv w:val="1"/>
      <w:marLeft w:val="0"/>
      <w:marRight w:val="0"/>
      <w:marTop w:val="0"/>
      <w:marBottom w:val="0"/>
      <w:divBdr>
        <w:top w:val="none" w:sz="0" w:space="0" w:color="auto"/>
        <w:left w:val="none" w:sz="0" w:space="0" w:color="auto"/>
        <w:bottom w:val="none" w:sz="0" w:space="0" w:color="auto"/>
        <w:right w:val="none" w:sz="0" w:space="0" w:color="auto"/>
      </w:divBdr>
    </w:div>
    <w:div w:id="1864436544">
      <w:bodyDiv w:val="1"/>
      <w:marLeft w:val="0"/>
      <w:marRight w:val="0"/>
      <w:marTop w:val="0"/>
      <w:marBottom w:val="0"/>
      <w:divBdr>
        <w:top w:val="none" w:sz="0" w:space="0" w:color="auto"/>
        <w:left w:val="none" w:sz="0" w:space="0" w:color="auto"/>
        <w:bottom w:val="none" w:sz="0" w:space="0" w:color="auto"/>
        <w:right w:val="none" w:sz="0" w:space="0" w:color="auto"/>
      </w:divBdr>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nahoiva@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5FEEF-EBFA-48AE-AE24-1D7F5769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1364</Words>
  <Characters>11049</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Tuomainen Pauliina</dc:creator>
  <cp:keywords/>
  <dc:description/>
  <cp:lastModifiedBy>Hanna Brotherus-Lehtimäki</cp:lastModifiedBy>
  <cp:revision>24</cp:revision>
  <cp:lastPrinted>2020-07-03T08:12:00Z</cp:lastPrinted>
  <dcterms:created xsi:type="dcterms:W3CDTF">2023-05-12T11:53:00Z</dcterms:created>
  <dcterms:modified xsi:type="dcterms:W3CDTF">2026-01-28T18:52:00Z</dcterms:modified>
</cp:coreProperties>
</file>